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 w:type="dxa"/>
        <w:tblLayout w:type="fixed"/>
        <w:tblCellMar>
          <w:left w:w="15" w:type="dxa"/>
          <w:right w:w="15" w:type="dxa"/>
        </w:tblCellMar>
        <w:tblLook w:val="0000"/>
      </w:tblPr>
      <w:tblGrid>
        <w:gridCol w:w="2694"/>
        <w:gridCol w:w="16"/>
        <w:gridCol w:w="34"/>
        <w:gridCol w:w="1116"/>
        <w:gridCol w:w="284"/>
        <w:gridCol w:w="1423"/>
        <w:gridCol w:w="4124"/>
      </w:tblGrid>
      <w:tr w:rsidR="00AC0059" w:rsidTr="00A959E0">
        <w:tblPrEx>
          <w:tblCellMar>
            <w:top w:w="0" w:type="dxa"/>
            <w:bottom w:w="0" w:type="dxa"/>
          </w:tblCellMar>
        </w:tblPrEx>
        <w:trPr>
          <w:trHeight w:hRule="exact" w:val="139"/>
        </w:trPr>
        <w:tc>
          <w:tcPr>
            <w:tcW w:w="9671" w:type="dxa"/>
            <w:gridSpan w:val="7"/>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40" w:lineRule="auto"/>
              <w:rPr>
                <w:rFonts w:ascii="Tahoma" w:hAnsi="Tahoma" w:cs="Tahoma"/>
                <w:sz w:val="9"/>
                <w:szCs w:val="9"/>
              </w:rPr>
            </w:pPr>
          </w:p>
        </w:tc>
      </w:tr>
      <w:tr w:rsidR="00AC0059" w:rsidTr="00A959E0">
        <w:tblPrEx>
          <w:tblCellMar>
            <w:top w:w="0" w:type="dxa"/>
            <w:bottom w:w="0" w:type="dxa"/>
          </w:tblCellMar>
        </w:tblPrEx>
        <w:trPr>
          <w:trHeight w:hRule="exact" w:val="278"/>
        </w:trPr>
        <w:tc>
          <w:tcPr>
            <w:tcW w:w="9671" w:type="dxa"/>
            <w:gridSpan w:val="7"/>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74" w:lineRule="exact"/>
              <w:ind w:left="15" w:right="15"/>
              <w:jc w:val="center"/>
              <w:rPr>
                <w:rFonts w:ascii="Times New Roman" w:hAnsi="Times New Roman"/>
                <w:b/>
                <w:bCs/>
                <w:color w:val="000000"/>
                <w:sz w:val="24"/>
                <w:szCs w:val="24"/>
              </w:rPr>
            </w:pPr>
            <w:r>
              <w:rPr>
                <w:rFonts w:ascii="Times New Roman" w:hAnsi="Times New Roman"/>
                <w:b/>
                <w:bCs/>
                <w:color w:val="000000"/>
                <w:sz w:val="24"/>
                <w:szCs w:val="24"/>
              </w:rPr>
              <w:t>МИНОБРНАУКИ РОССИИ</w:t>
            </w:r>
          </w:p>
        </w:tc>
      </w:tr>
      <w:tr w:rsidR="00AC0059" w:rsidTr="00A959E0">
        <w:tblPrEx>
          <w:tblCellMar>
            <w:top w:w="0" w:type="dxa"/>
            <w:bottom w:w="0" w:type="dxa"/>
          </w:tblCellMar>
        </w:tblPrEx>
        <w:trPr>
          <w:trHeight w:hRule="exact" w:val="139"/>
        </w:trPr>
        <w:tc>
          <w:tcPr>
            <w:tcW w:w="9671" w:type="dxa"/>
            <w:gridSpan w:val="7"/>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40" w:lineRule="auto"/>
              <w:rPr>
                <w:rFonts w:ascii="Tahoma" w:hAnsi="Tahoma" w:cs="Tahoma"/>
                <w:sz w:val="9"/>
                <w:szCs w:val="9"/>
              </w:rPr>
            </w:pPr>
          </w:p>
        </w:tc>
      </w:tr>
      <w:tr w:rsidR="00AC0059" w:rsidTr="00A959E0">
        <w:tblPrEx>
          <w:tblCellMar>
            <w:top w:w="0" w:type="dxa"/>
            <w:bottom w:w="0" w:type="dxa"/>
          </w:tblCellMar>
        </w:tblPrEx>
        <w:trPr>
          <w:trHeight w:hRule="exact" w:val="856"/>
        </w:trPr>
        <w:tc>
          <w:tcPr>
            <w:tcW w:w="9671" w:type="dxa"/>
            <w:gridSpan w:val="7"/>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74" w:lineRule="exact"/>
              <w:ind w:left="15" w:right="15"/>
              <w:jc w:val="center"/>
              <w:rPr>
                <w:rFonts w:ascii="Times New Roman" w:hAnsi="Times New Roman"/>
                <w:color w:val="000000"/>
                <w:sz w:val="24"/>
                <w:szCs w:val="24"/>
              </w:rPr>
            </w:pPr>
            <w:r>
              <w:rPr>
                <w:rFonts w:ascii="Times New Roman" w:hAnsi="Times New Roman"/>
                <w:color w:val="000000"/>
                <w:sz w:val="24"/>
                <w:szCs w:val="24"/>
              </w:rPr>
              <w:t>Федеральное государственное автономное образовательное учреждение</w:t>
            </w:r>
            <w:r>
              <w:rPr>
                <w:rFonts w:ascii="Times New Roman" w:hAnsi="Times New Roman"/>
                <w:color w:val="000000"/>
                <w:sz w:val="24"/>
                <w:szCs w:val="24"/>
              </w:rPr>
              <w:br/>
              <w:t>высшего профессионального образования</w:t>
            </w:r>
            <w:r>
              <w:rPr>
                <w:rFonts w:ascii="Times New Roman" w:hAnsi="Times New Roman"/>
                <w:color w:val="000000"/>
                <w:sz w:val="24"/>
                <w:szCs w:val="24"/>
              </w:rPr>
              <w:br/>
              <w:t>«Волгоградский государственный университет»</w:t>
            </w:r>
          </w:p>
        </w:tc>
      </w:tr>
      <w:tr w:rsidR="00AC0059" w:rsidTr="00A959E0">
        <w:tblPrEx>
          <w:tblCellMar>
            <w:top w:w="0" w:type="dxa"/>
            <w:bottom w:w="0" w:type="dxa"/>
          </w:tblCellMar>
        </w:tblPrEx>
        <w:trPr>
          <w:trHeight w:hRule="exact" w:val="139"/>
        </w:trPr>
        <w:tc>
          <w:tcPr>
            <w:tcW w:w="9671" w:type="dxa"/>
            <w:gridSpan w:val="7"/>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40" w:lineRule="auto"/>
              <w:rPr>
                <w:rFonts w:ascii="Tahoma" w:hAnsi="Tahoma" w:cs="Tahoma"/>
                <w:sz w:val="9"/>
                <w:szCs w:val="9"/>
              </w:rPr>
            </w:pPr>
          </w:p>
        </w:tc>
      </w:tr>
      <w:tr w:rsidR="00AC0059" w:rsidTr="00A959E0">
        <w:tblPrEx>
          <w:tblCellMar>
            <w:top w:w="0" w:type="dxa"/>
            <w:bottom w:w="0" w:type="dxa"/>
          </w:tblCellMar>
        </w:tblPrEx>
        <w:trPr>
          <w:trHeight w:hRule="exact" w:val="278"/>
        </w:trPr>
        <w:tc>
          <w:tcPr>
            <w:tcW w:w="9671" w:type="dxa"/>
            <w:gridSpan w:val="7"/>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74" w:lineRule="exact"/>
              <w:ind w:left="15" w:right="15"/>
              <w:jc w:val="center"/>
              <w:rPr>
                <w:rFonts w:ascii="Times New Roman" w:hAnsi="Times New Roman"/>
                <w:color w:val="000000"/>
                <w:sz w:val="24"/>
                <w:szCs w:val="24"/>
              </w:rPr>
            </w:pPr>
            <w:r>
              <w:rPr>
                <w:rFonts w:ascii="Times New Roman" w:hAnsi="Times New Roman"/>
                <w:color w:val="000000"/>
                <w:sz w:val="24"/>
                <w:szCs w:val="24"/>
              </w:rPr>
              <w:t>(ФГАОУ ВПО «ВолГУ»)</w:t>
            </w:r>
          </w:p>
        </w:tc>
      </w:tr>
      <w:tr w:rsidR="00AC0059" w:rsidTr="00A959E0">
        <w:tblPrEx>
          <w:tblCellMar>
            <w:top w:w="0" w:type="dxa"/>
            <w:bottom w:w="0" w:type="dxa"/>
          </w:tblCellMar>
        </w:tblPrEx>
        <w:trPr>
          <w:trHeight w:hRule="exact" w:val="256"/>
        </w:trPr>
        <w:tc>
          <w:tcPr>
            <w:tcW w:w="9671" w:type="dxa"/>
            <w:gridSpan w:val="7"/>
            <w:vMerge w:val="restart"/>
            <w:tcBorders>
              <w:top w:val="nil"/>
              <w:left w:val="nil"/>
              <w:bottom w:val="nil"/>
              <w:right w:val="nil"/>
            </w:tcBorders>
            <w:shd w:val="clear" w:color="auto" w:fill="FFFFFF"/>
          </w:tcPr>
          <w:p w:rsidR="00AC0059" w:rsidRDefault="005F4F89" w:rsidP="00A959E0">
            <w:pPr>
              <w:widowControl w:val="0"/>
              <w:autoSpaceDE w:val="0"/>
              <w:autoSpaceDN w:val="0"/>
              <w:adjustRightInd w:val="0"/>
              <w:spacing w:after="0" w:line="240" w:lineRule="auto"/>
              <w:rPr>
                <w:rFonts w:ascii="Tahoma" w:hAnsi="Tahoma" w:cs="Tahoma"/>
                <w:sz w:val="17"/>
                <w:szCs w:val="17"/>
              </w:rPr>
            </w:pPr>
            <w:r>
              <w:rPr>
                <w:noProof/>
              </w:rPr>
              <w:drawing>
                <wp:anchor distT="0" distB="0" distL="114300" distR="114300" simplePos="0" relativeHeight="251658240" behindDoc="0" locked="0" layoutInCell="1" allowOverlap="1">
                  <wp:simplePos x="0" y="0"/>
                  <wp:positionH relativeFrom="column">
                    <wp:posOffset>-5715</wp:posOffset>
                  </wp:positionH>
                  <wp:positionV relativeFrom="paragraph">
                    <wp:posOffset>201295</wp:posOffset>
                  </wp:positionV>
                  <wp:extent cx="6113780" cy="2147570"/>
                  <wp:effectExtent l="1905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113780" cy="2147570"/>
                          </a:xfrm>
                          <a:prstGeom prst="rect">
                            <a:avLst/>
                          </a:prstGeom>
                          <a:noFill/>
                          <a:ln w="9525">
                            <a:noFill/>
                            <a:miter lim="800000"/>
                            <a:headEnd/>
                            <a:tailEnd/>
                          </a:ln>
                        </pic:spPr>
                      </pic:pic>
                    </a:graphicData>
                  </a:graphic>
                </wp:anchor>
              </w:drawing>
            </w:r>
          </w:p>
        </w:tc>
      </w:tr>
      <w:tr w:rsidR="00AC0059" w:rsidTr="00A959E0">
        <w:tblPrEx>
          <w:tblCellMar>
            <w:top w:w="0" w:type="dxa"/>
            <w:bottom w:w="0" w:type="dxa"/>
          </w:tblCellMar>
        </w:tblPrEx>
        <w:trPr>
          <w:trHeight w:val="109"/>
        </w:trPr>
        <w:tc>
          <w:tcPr>
            <w:tcW w:w="9671" w:type="dxa"/>
            <w:gridSpan w:val="7"/>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9"/>
                <w:szCs w:val="9"/>
              </w:rPr>
            </w:pPr>
          </w:p>
        </w:tc>
      </w:tr>
      <w:tr w:rsidR="00AC0059" w:rsidTr="00A959E0">
        <w:tblPrEx>
          <w:tblCellMar>
            <w:top w:w="0" w:type="dxa"/>
            <w:bottom w:w="0" w:type="dxa"/>
          </w:tblCellMar>
        </w:tblPrEx>
        <w:trPr>
          <w:trHeight w:hRule="exact" w:val="278"/>
        </w:trPr>
        <w:tc>
          <w:tcPr>
            <w:tcW w:w="4124" w:type="dxa"/>
            <w:gridSpan w:val="5"/>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74" w:lineRule="exact"/>
              <w:ind w:left="15" w:right="15"/>
              <w:rPr>
                <w:rFonts w:ascii="Times New Roman" w:hAnsi="Times New Roman"/>
                <w:color w:val="000000"/>
                <w:sz w:val="24"/>
                <w:szCs w:val="24"/>
              </w:rPr>
            </w:pPr>
            <w:r>
              <w:rPr>
                <w:rFonts w:ascii="Times New Roman" w:hAnsi="Times New Roman"/>
                <w:color w:val="000000"/>
                <w:sz w:val="24"/>
                <w:szCs w:val="24"/>
              </w:rPr>
              <w:t>УТВЕРЖДЕНО</w:t>
            </w:r>
          </w:p>
        </w:tc>
        <w:tc>
          <w:tcPr>
            <w:tcW w:w="1423" w:type="dxa"/>
            <w:vMerge w:val="restart"/>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40" w:lineRule="auto"/>
              <w:rPr>
                <w:rFonts w:ascii="Tahoma" w:hAnsi="Tahoma" w:cs="Tahoma"/>
                <w:sz w:val="18"/>
                <w:szCs w:val="18"/>
              </w:rPr>
            </w:pPr>
          </w:p>
        </w:tc>
        <w:tc>
          <w:tcPr>
            <w:tcW w:w="4124" w:type="dxa"/>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74" w:lineRule="exact"/>
              <w:ind w:left="15" w:right="15"/>
              <w:rPr>
                <w:rFonts w:ascii="Times New Roman" w:hAnsi="Times New Roman"/>
                <w:color w:val="000000"/>
                <w:sz w:val="24"/>
                <w:szCs w:val="24"/>
              </w:rPr>
            </w:pPr>
            <w:r>
              <w:rPr>
                <w:rFonts w:ascii="Times New Roman" w:hAnsi="Times New Roman"/>
                <w:color w:val="000000"/>
                <w:sz w:val="24"/>
                <w:szCs w:val="24"/>
              </w:rPr>
              <w:t>РЕКОМЕНДОВАНО</w:t>
            </w:r>
          </w:p>
        </w:tc>
      </w:tr>
      <w:tr w:rsidR="00AC0059" w:rsidTr="00A959E0">
        <w:tblPrEx>
          <w:tblCellMar>
            <w:top w:w="0" w:type="dxa"/>
            <w:bottom w:w="0" w:type="dxa"/>
          </w:tblCellMar>
        </w:tblPrEx>
        <w:trPr>
          <w:trHeight w:hRule="exact" w:val="278"/>
        </w:trPr>
        <w:tc>
          <w:tcPr>
            <w:tcW w:w="4124" w:type="dxa"/>
            <w:gridSpan w:val="5"/>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74" w:lineRule="exact"/>
              <w:ind w:left="15" w:right="15"/>
              <w:rPr>
                <w:rFonts w:ascii="Times New Roman" w:hAnsi="Times New Roman"/>
                <w:color w:val="000000"/>
                <w:sz w:val="24"/>
                <w:szCs w:val="24"/>
              </w:rPr>
            </w:pPr>
            <w:r>
              <w:rPr>
                <w:rFonts w:ascii="Times New Roman" w:hAnsi="Times New Roman"/>
                <w:color w:val="000000"/>
                <w:sz w:val="24"/>
                <w:szCs w:val="24"/>
              </w:rPr>
              <w:t>УЧЕНЫМ СОВЕТОМ ИМИТ</w:t>
            </w:r>
          </w:p>
        </w:tc>
        <w:tc>
          <w:tcPr>
            <w:tcW w:w="1423" w:type="dxa"/>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18"/>
                <w:szCs w:val="18"/>
              </w:rPr>
            </w:pPr>
          </w:p>
        </w:tc>
        <w:tc>
          <w:tcPr>
            <w:tcW w:w="4124" w:type="dxa"/>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74" w:lineRule="exact"/>
              <w:ind w:left="15" w:right="15"/>
              <w:rPr>
                <w:rFonts w:ascii="Times New Roman" w:hAnsi="Times New Roman"/>
                <w:color w:val="000000"/>
                <w:sz w:val="24"/>
                <w:szCs w:val="24"/>
              </w:rPr>
            </w:pPr>
            <w:r>
              <w:rPr>
                <w:rFonts w:ascii="Times New Roman" w:hAnsi="Times New Roman"/>
                <w:color w:val="000000"/>
                <w:sz w:val="24"/>
                <w:szCs w:val="24"/>
              </w:rPr>
              <w:t>КАФЕДРОЙ ИСКМ</w:t>
            </w:r>
          </w:p>
        </w:tc>
      </w:tr>
      <w:tr w:rsidR="00AC0059" w:rsidTr="00A959E0">
        <w:tblPrEx>
          <w:tblCellMar>
            <w:top w:w="0" w:type="dxa"/>
            <w:bottom w:w="0" w:type="dxa"/>
          </w:tblCellMar>
        </w:tblPrEx>
        <w:trPr>
          <w:trHeight w:hRule="exact" w:val="278"/>
        </w:trPr>
        <w:tc>
          <w:tcPr>
            <w:tcW w:w="4124" w:type="dxa"/>
            <w:gridSpan w:val="5"/>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74" w:lineRule="exact"/>
              <w:ind w:left="15" w:right="15"/>
              <w:rPr>
                <w:rFonts w:ascii="Times New Roman" w:hAnsi="Times New Roman"/>
                <w:color w:val="000000"/>
                <w:sz w:val="24"/>
                <w:szCs w:val="24"/>
              </w:rPr>
            </w:pPr>
            <w:r>
              <w:rPr>
                <w:rFonts w:ascii="Times New Roman" w:hAnsi="Times New Roman"/>
                <w:color w:val="000000"/>
                <w:sz w:val="24"/>
                <w:szCs w:val="24"/>
              </w:rPr>
              <w:t>Протокол № ____</w:t>
            </w:r>
          </w:p>
        </w:tc>
        <w:tc>
          <w:tcPr>
            <w:tcW w:w="1423" w:type="dxa"/>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18"/>
                <w:szCs w:val="18"/>
              </w:rPr>
            </w:pPr>
          </w:p>
        </w:tc>
        <w:tc>
          <w:tcPr>
            <w:tcW w:w="4124" w:type="dxa"/>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74" w:lineRule="exact"/>
              <w:ind w:left="15" w:right="15"/>
              <w:rPr>
                <w:rFonts w:ascii="Times New Roman" w:hAnsi="Times New Roman"/>
                <w:color w:val="000000"/>
                <w:sz w:val="24"/>
                <w:szCs w:val="24"/>
              </w:rPr>
            </w:pPr>
            <w:r>
              <w:rPr>
                <w:rFonts w:ascii="Times New Roman" w:hAnsi="Times New Roman"/>
                <w:color w:val="000000"/>
                <w:sz w:val="24"/>
                <w:szCs w:val="24"/>
              </w:rPr>
              <w:t>Протокол № ____</w:t>
            </w:r>
          </w:p>
        </w:tc>
      </w:tr>
      <w:tr w:rsidR="00AC0059" w:rsidTr="00A959E0">
        <w:tblPrEx>
          <w:tblCellMar>
            <w:top w:w="0" w:type="dxa"/>
            <w:bottom w:w="0" w:type="dxa"/>
          </w:tblCellMar>
        </w:tblPrEx>
        <w:trPr>
          <w:trHeight w:hRule="exact" w:val="278"/>
        </w:trPr>
        <w:tc>
          <w:tcPr>
            <w:tcW w:w="3840" w:type="dxa"/>
            <w:gridSpan w:val="4"/>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74" w:lineRule="exact"/>
              <w:ind w:left="15" w:right="15"/>
              <w:rPr>
                <w:rFonts w:ascii="Times New Roman" w:hAnsi="Times New Roman"/>
                <w:color w:val="000000"/>
                <w:sz w:val="24"/>
                <w:szCs w:val="24"/>
              </w:rPr>
            </w:pPr>
            <w:r>
              <w:rPr>
                <w:rFonts w:ascii="Times New Roman" w:hAnsi="Times New Roman"/>
                <w:color w:val="000000"/>
                <w:sz w:val="24"/>
                <w:szCs w:val="24"/>
              </w:rPr>
              <w:t>__ __________ 2015 г.</w:t>
            </w:r>
          </w:p>
        </w:tc>
        <w:tc>
          <w:tcPr>
            <w:tcW w:w="284" w:type="dxa"/>
            <w:vMerge w:val="restart"/>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40" w:lineRule="auto"/>
              <w:rPr>
                <w:rFonts w:ascii="Tahoma" w:hAnsi="Tahoma" w:cs="Tahoma"/>
                <w:sz w:val="18"/>
                <w:szCs w:val="18"/>
              </w:rPr>
            </w:pPr>
          </w:p>
        </w:tc>
        <w:tc>
          <w:tcPr>
            <w:tcW w:w="1423" w:type="dxa"/>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18"/>
                <w:szCs w:val="18"/>
              </w:rPr>
            </w:pPr>
          </w:p>
        </w:tc>
        <w:tc>
          <w:tcPr>
            <w:tcW w:w="4124" w:type="dxa"/>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74" w:lineRule="exact"/>
              <w:ind w:left="15" w:right="15"/>
              <w:rPr>
                <w:rFonts w:ascii="Times New Roman" w:hAnsi="Times New Roman"/>
                <w:color w:val="000000"/>
                <w:sz w:val="24"/>
                <w:szCs w:val="24"/>
              </w:rPr>
            </w:pPr>
            <w:r>
              <w:rPr>
                <w:rFonts w:ascii="Times New Roman" w:hAnsi="Times New Roman"/>
                <w:color w:val="000000"/>
                <w:sz w:val="24"/>
                <w:szCs w:val="24"/>
              </w:rPr>
              <w:t>__ __________ 2015 г.</w:t>
            </w:r>
          </w:p>
        </w:tc>
      </w:tr>
      <w:tr w:rsidR="00AC0059" w:rsidTr="00A959E0">
        <w:tblPrEx>
          <w:tblCellMar>
            <w:top w:w="0" w:type="dxa"/>
            <w:bottom w:w="0" w:type="dxa"/>
          </w:tblCellMar>
        </w:tblPrEx>
        <w:trPr>
          <w:trHeight w:hRule="exact" w:val="833"/>
        </w:trPr>
        <w:tc>
          <w:tcPr>
            <w:tcW w:w="3840" w:type="dxa"/>
            <w:gridSpan w:val="4"/>
            <w:vMerge w:val="restart"/>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74" w:lineRule="exact"/>
              <w:ind w:left="15" w:right="15"/>
              <w:rPr>
                <w:rFonts w:ascii="Times New Roman" w:hAnsi="Times New Roman"/>
                <w:color w:val="000000"/>
                <w:sz w:val="24"/>
                <w:szCs w:val="24"/>
              </w:rPr>
            </w:pPr>
            <w:r>
              <w:rPr>
                <w:rFonts w:ascii="Times New Roman" w:hAnsi="Times New Roman"/>
                <w:color w:val="000000"/>
                <w:sz w:val="24"/>
                <w:szCs w:val="24"/>
              </w:rPr>
              <w:t>директор института математики</w:t>
            </w:r>
            <w:r>
              <w:rPr>
                <w:rFonts w:ascii="Times New Roman" w:hAnsi="Times New Roman"/>
                <w:color w:val="000000"/>
                <w:sz w:val="24"/>
                <w:szCs w:val="24"/>
              </w:rPr>
              <w:br/>
              <w:t>и информационных технологий</w:t>
            </w:r>
          </w:p>
        </w:tc>
        <w:tc>
          <w:tcPr>
            <w:tcW w:w="284" w:type="dxa"/>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20"/>
                <w:szCs w:val="20"/>
              </w:rPr>
            </w:pPr>
          </w:p>
        </w:tc>
        <w:tc>
          <w:tcPr>
            <w:tcW w:w="1423" w:type="dxa"/>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20"/>
                <w:szCs w:val="20"/>
              </w:rPr>
            </w:pPr>
          </w:p>
        </w:tc>
        <w:tc>
          <w:tcPr>
            <w:tcW w:w="4124" w:type="dxa"/>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74" w:lineRule="exact"/>
              <w:ind w:left="15" w:right="15"/>
              <w:rPr>
                <w:rFonts w:ascii="Times New Roman" w:hAnsi="Times New Roman"/>
                <w:color w:val="000000"/>
                <w:sz w:val="24"/>
                <w:szCs w:val="24"/>
              </w:rPr>
            </w:pPr>
            <w:r>
              <w:rPr>
                <w:rFonts w:ascii="Times New Roman" w:hAnsi="Times New Roman"/>
                <w:color w:val="000000"/>
                <w:sz w:val="24"/>
                <w:szCs w:val="24"/>
              </w:rPr>
              <w:t>заведующий кафедрой информационных систем и компьютерного моделирования</w:t>
            </w:r>
          </w:p>
        </w:tc>
      </w:tr>
      <w:tr w:rsidR="00AC0059" w:rsidTr="00A959E0">
        <w:tblPrEx>
          <w:tblCellMar>
            <w:top w:w="0" w:type="dxa"/>
            <w:bottom w:w="0" w:type="dxa"/>
          </w:tblCellMar>
        </w:tblPrEx>
        <w:trPr>
          <w:trHeight w:hRule="exact" w:val="139"/>
        </w:trPr>
        <w:tc>
          <w:tcPr>
            <w:tcW w:w="3840" w:type="dxa"/>
            <w:gridSpan w:val="4"/>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9"/>
                <w:szCs w:val="9"/>
              </w:rPr>
            </w:pPr>
          </w:p>
        </w:tc>
        <w:tc>
          <w:tcPr>
            <w:tcW w:w="284" w:type="dxa"/>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9"/>
                <w:szCs w:val="9"/>
              </w:rPr>
            </w:pPr>
          </w:p>
        </w:tc>
        <w:tc>
          <w:tcPr>
            <w:tcW w:w="1423" w:type="dxa"/>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9"/>
                <w:szCs w:val="9"/>
              </w:rPr>
            </w:pPr>
          </w:p>
        </w:tc>
        <w:tc>
          <w:tcPr>
            <w:tcW w:w="4124" w:type="dxa"/>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40" w:lineRule="auto"/>
              <w:rPr>
                <w:rFonts w:ascii="Tahoma" w:hAnsi="Tahoma" w:cs="Tahoma"/>
                <w:sz w:val="9"/>
                <w:szCs w:val="9"/>
              </w:rPr>
            </w:pPr>
          </w:p>
        </w:tc>
      </w:tr>
      <w:tr w:rsidR="00AC0059" w:rsidTr="00A959E0">
        <w:tblPrEx>
          <w:tblCellMar>
            <w:top w:w="0" w:type="dxa"/>
            <w:bottom w:w="0" w:type="dxa"/>
          </w:tblCellMar>
        </w:tblPrEx>
        <w:trPr>
          <w:trHeight w:hRule="exact" w:val="139"/>
        </w:trPr>
        <w:tc>
          <w:tcPr>
            <w:tcW w:w="3840" w:type="dxa"/>
            <w:gridSpan w:val="4"/>
            <w:vMerge w:val="restart"/>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74" w:lineRule="exact"/>
              <w:ind w:left="15" w:right="15"/>
              <w:rPr>
                <w:rFonts w:ascii="Times New Roman" w:hAnsi="Times New Roman"/>
                <w:color w:val="000000"/>
                <w:sz w:val="24"/>
                <w:szCs w:val="24"/>
              </w:rPr>
            </w:pPr>
            <w:r>
              <w:rPr>
                <w:rFonts w:ascii="Times New Roman" w:hAnsi="Times New Roman"/>
                <w:color w:val="000000"/>
                <w:sz w:val="24"/>
                <w:szCs w:val="24"/>
              </w:rPr>
              <w:t>________________ А.Г. Лосев</w:t>
            </w:r>
          </w:p>
        </w:tc>
        <w:tc>
          <w:tcPr>
            <w:tcW w:w="284" w:type="dxa"/>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9"/>
                <w:szCs w:val="9"/>
              </w:rPr>
            </w:pPr>
          </w:p>
        </w:tc>
        <w:tc>
          <w:tcPr>
            <w:tcW w:w="1423" w:type="dxa"/>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9"/>
                <w:szCs w:val="9"/>
              </w:rPr>
            </w:pPr>
          </w:p>
        </w:tc>
        <w:tc>
          <w:tcPr>
            <w:tcW w:w="4124" w:type="dxa"/>
            <w:vMerge w:val="restart"/>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74" w:lineRule="exact"/>
              <w:ind w:left="15" w:right="15"/>
              <w:rPr>
                <w:rFonts w:ascii="Times New Roman" w:hAnsi="Times New Roman"/>
                <w:color w:val="000000"/>
                <w:sz w:val="24"/>
                <w:szCs w:val="24"/>
              </w:rPr>
            </w:pPr>
            <w:r>
              <w:rPr>
                <w:rFonts w:ascii="Times New Roman" w:hAnsi="Times New Roman"/>
                <w:color w:val="000000"/>
                <w:sz w:val="24"/>
                <w:szCs w:val="24"/>
              </w:rPr>
              <w:t>________________ А.В. Хоперсков</w:t>
            </w:r>
          </w:p>
        </w:tc>
      </w:tr>
      <w:tr w:rsidR="00AC0059" w:rsidTr="00A959E0">
        <w:tblPrEx>
          <w:tblCellMar>
            <w:top w:w="0" w:type="dxa"/>
            <w:bottom w:w="0" w:type="dxa"/>
          </w:tblCellMar>
        </w:tblPrEx>
        <w:trPr>
          <w:trHeight w:hRule="exact" w:val="139"/>
        </w:trPr>
        <w:tc>
          <w:tcPr>
            <w:tcW w:w="3840" w:type="dxa"/>
            <w:gridSpan w:val="4"/>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9"/>
                <w:szCs w:val="9"/>
              </w:rPr>
            </w:pPr>
          </w:p>
        </w:tc>
        <w:tc>
          <w:tcPr>
            <w:tcW w:w="284" w:type="dxa"/>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9"/>
                <w:szCs w:val="9"/>
              </w:rPr>
            </w:pPr>
          </w:p>
        </w:tc>
        <w:tc>
          <w:tcPr>
            <w:tcW w:w="1423" w:type="dxa"/>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9"/>
                <w:szCs w:val="9"/>
              </w:rPr>
            </w:pPr>
          </w:p>
        </w:tc>
        <w:tc>
          <w:tcPr>
            <w:tcW w:w="4124" w:type="dxa"/>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9"/>
                <w:szCs w:val="9"/>
              </w:rPr>
            </w:pPr>
          </w:p>
        </w:tc>
      </w:tr>
      <w:tr w:rsidR="00AC0059" w:rsidTr="00A959E0">
        <w:tblPrEx>
          <w:tblCellMar>
            <w:top w:w="0" w:type="dxa"/>
            <w:bottom w:w="0" w:type="dxa"/>
          </w:tblCellMar>
        </w:tblPrEx>
        <w:trPr>
          <w:trHeight w:hRule="exact" w:val="972"/>
        </w:trPr>
        <w:tc>
          <w:tcPr>
            <w:tcW w:w="3840" w:type="dxa"/>
            <w:gridSpan w:val="4"/>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20"/>
                <w:szCs w:val="20"/>
              </w:rPr>
            </w:pPr>
          </w:p>
        </w:tc>
        <w:tc>
          <w:tcPr>
            <w:tcW w:w="1423" w:type="dxa"/>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20"/>
                <w:szCs w:val="20"/>
              </w:rPr>
            </w:pPr>
          </w:p>
        </w:tc>
        <w:tc>
          <w:tcPr>
            <w:tcW w:w="4124" w:type="dxa"/>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40" w:lineRule="auto"/>
              <w:rPr>
                <w:rFonts w:ascii="Tahoma" w:hAnsi="Tahoma" w:cs="Tahoma"/>
                <w:sz w:val="20"/>
                <w:szCs w:val="20"/>
              </w:rPr>
            </w:pPr>
          </w:p>
        </w:tc>
      </w:tr>
      <w:tr w:rsidR="00AC0059" w:rsidTr="00A959E0">
        <w:tblPrEx>
          <w:tblCellMar>
            <w:top w:w="0" w:type="dxa"/>
            <w:bottom w:w="0" w:type="dxa"/>
          </w:tblCellMar>
        </w:tblPrEx>
        <w:trPr>
          <w:trHeight w:hRule="exact" w:val="833"/>
        </w:trPr>
        <w:tc>
          <w:tcPr>
            <w:tcW w:w="9671" w:type="dxa"/>
            <w:gridSpan w:val="7"/>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403" w:lineRule="exact"/>
              <w:ind w:left="15" w:right="15"/>
              <w:jc w:val="center"/>
              <w:rPr>
                <w:rFonts w:ascii="Times New Roman" w:hAnsi="Times New Roman"/>
                <w:b/>
                <w:bCs/>
                <w:color w:val="000000"/>
                <w:sz w:val="36"/>
                <w:szCs w:val="36"/>
              </w:rPr>
            </w:pPr>
            <w:r>
              <w:rPr>
                <w:rFonts w:ascii="Times New Roman" w:hAnsi="Times New Roman"/>
                <w:b/>
                <w:bCs/>
                <w:color w:val="000000"/>
                <w:sz w:val="36"/>
                <w:szCs w:val="36"/>
              </w:rPr>
              <w:t>Базы данных</w:t>
            </w:r>
          </w:p>
        </w:tc>
      </w:tr>
      <w:tr w:rsidR="00AC0059" w:rsidTr="00A959E0">
        <w:tblPrEx>
          <w:tblCellMar>
            <w:top w:w="0" w:type="dxa"/>
            <w:bottom w:w="0" w:type="dxa"/>
          </w:tblCellMar>
        </w:tblPrEx>
        <w:trPr>
          <w:trHeight w:hRule="exact" w:val="417"/>
        </w:trPr>
        <w:tc>
          <w:tcPr>
            <w:tcW w:w="9671" w:type="dxa"/>
            <w:gridSpan w:val="7"/>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317" w:lineRule="exact"/>
              <w:ind w:left="15" w:right="15"/>
              <w:jc w:val="center"/>
              <w:rPr>
                <w:rFonts w:ascii="Times New Roman" w:hAnsi="Times New Roman"/>
                <w:color w:val="000000"/>
                <w:sz w:val="28"/>
                <w:szCs w:val="28"/>
              </w:rPr>
            </w:pPr>
            <w:r>
              <w:rPr>
                <w:rFonts w:ascii="Times New Roman" w:hAnsi="Times New Roman"/>
                <w:color w:val="000000"/>
                <w:sz w:val="28"/>
                <w:szCs w:val="28"/>
              </w:rPr>
              <w:t>рабочая программа дисциплины</w:t>
            </w:r>
          </w:p>
        </w:tc>
      </w:tr>
      <w:tr w:rsidR="00AC0059" w:rsidTr="00A959E0">
        <w:tblPrEx>
          <w:tblCellMar>
            <w:top w:w="0" w:type="dxa"/>
            <w:bottom w:w="0" w:type="dxa"/>
          </w:tblCellMar>
        </w:tblPrEx>
        <w:trPr>
          <w:trHeight w:hRule="exact" w:val="278"/>
        </w:trPr>
        <w:tc>
          <w:tcPr>
            <w:tcW w:w="9671" w:type="dxa"/>
            <w:gridSpan w:val="7"/>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74" w:lineRule="exact"/>
              <w:ind w:left="15" w:right="15"/>
              <w:jc w:val="center"/>
              <w:rPr>
                <w:rFonts w:ascii="Times New Roman" w:hAnsi="Times New Roman"/>
                <w:color w:val="000000"/>
                <w:sz w:val="24"/>
                <w:szCs w:val="24"/>
              </w:rPr>
            </w:pPr>
            <w:r>
              <w:rPr>
                <w:rFonts w:ascii="Times New Roman" w:hAnsi="Times New Roman"/>
                <w:color w:val="000000"/>
                <w:sz w:val="24"/>
                <w:szCs w:val="24"/>
              </w:rPr>
              <w:t xml:space="preserve">Срок действия программы: </w:t>
            </w:r>
            <w:r w:rsidRPr="00FE5885">
              <w:rPr>
                <w:rFonts w:ascii="Times New Roman" w:hAnsi="Times New Roman"/>
                <w:color w:val="000000"/>
                <w:sz w:val="24"/>
                <w:szCs w:val="24"/>
              </w:rPr>
              <w:t>2015-2019</w:t>
            </w:r>
            <w:r>
              <w:rPr>
                <w:rFonts w:ascii="Times New Roman" w:hAnsi="Times New Roman"/>
                <w:color w:val="000000"/>
                <w:sz w:val="24"/>
                <w:szCs w:val="24"/>
              </w:rPr>
              <w:t xml:space="preserve"> уч.г.</w:t>
            </w:r>
          </w:p>
        </w:tc>
      </w:tr>
      <w:tr w:rsidR="00AC0059" w:rsidTr="00A959E0">
        <w:tblPrEx>
          <w:tblCellMar>
            <w:top w:w="0" w:type="dxa"/>
            <w:bottom w:w="0" w:type="dxa"/>
          </w:tblCellMar>
        </w:tblPrEx>
        <w:trPr>
          <w:trHeight w:hRule="exact" w:val="972"/>
        </w:trPr>
        <w:tc>
          <w:tcPr>
            <w:tcW w:w="9671" w:type="dxa"/>
            <w:gridSpan w:val="7"/>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40" w:lineRule="auto"/>
              <w:rPr>
                <w:rFonts w:ascii="Tahoma" w:hAnsi="Tahoma" w:cs="Tahoma"/>
                <w:sz w:val="20"/>
                <w:szCs w:val="20"/>
              </w:rPr>
            </w:pPr>
          </w:p>
        </w:tc>
      </w:tr>
      <w:tr w:rsidR="00AC0059" w:rsidTr="00A959E0">
        <w:tblPrEx>
          <w:tblCellMar>
            <w:top w:w="0" w:type="dxa"/>
            <w:bottom w:w="0" w:type="dxa"/>
          </w:tblCellMar>
        </w:tblPrEx>
        <w:trPr>
          <w:trHeight w:hRule="exact" w:val="278"/>
        </w:trPr>
        <w:tc>
          <w:tcPr>
            <w:tcW w:w="2694" w:type="dxa"/>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74" w:lineRule="exact"/>
              <w:ind w:left="15" w:right="15"/>
              <w:rPr>
                <w:rFonts w:ascii="Times New Roman" w:hAnsi="Times New Roman"/>
                <w:color w:val="000000"/>
                <w:sz w:val="24"/>
                <w:szCs w:val="24"/>
              </w:rPr>
            </w:pPr>
            <w:r>
              <w:rPr>
                <w:rFonts w:ascii="Times New Roman" w:hAnsi="Times New Roman"/>
                <w:color w:val="000000"/>
                <w:sz w:val="24"/>
                <w:szCs w:val="24"/>
              </w:rPr>
              <w:t>Закреплена за кафедрой</w:t>
            </w:r>
          </w:p>
        </w:tc>
        <w:tc>
          <w:tcPr>
            <w:tcW w:w="30" w:type="dxa"/>
            <w:gridSpan w:val="2"/>
            <w:vMerge w:val="restart"/>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40" w:lineRule="auto"/>
              <w:rPr>
                <w:rFonts w:ascii="Tahoma" w:hAnsi="Tahoma" w:cs="Tahoma"/>
                <w:sz w:val="18"/>
                <w:szCs w:val="18"/>
              </w:rPr>
            </w:pPr>
          </w:p>
        </w:tc>
        <w:tc>
          <w:tcPr>
            <w:tcW w:w="6947" w:type="dxa"/>
            <w:gridSpan w:val="4"/>
            <w:vMerge w:val="restart"/>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74" w:lineRule="exact"/>
              <w:ind w:left="15" w:right="15"/>
              <w:rPr>
                <w:rFonts w:ascii="Times New Roman" w:hAnsi="Times New Roman"/>
                <w:b/>
                <w:bCs/>
                <w:color w:val="000000"/>
                <w:sz w:val="24"/>
                <w:szCs w:val="24"/>
              </w:rPr>
            </w:pPr>
            <w:r>
              <w:rPr>
                <w:rFonts w:ascii="Times New Roman" w:hAnsi="Times New Roman"/>
                <w:b/>
                <w:bCs/>
                <w:color w:val="000000"/>
                <w:sz w:val="24"/>
                <w:szCs w:val="24"/>
              </w:rPr>
              <w:t>Кафедра информационных систем и компьютерного моделирования</w:t>
            </w:r>
          </w:p>
        </w:tc>
      </w:tr>
      <w:tr w:rsidR="00AC0059" w:rsidTr="00A959E0">
        <w:tblPrEx>
          <w:tblCellMar>
            <w:top w:w="0" w:type="dxa"/>
            <w:bottom w:w="0" w:type="dxa"/>
          </w:tblCellMar>
        </w:tblPrEx>
        <w:trPr>
          <w:trHeight w:hRule="exact" w:val="307"/>
        </w:trPr>
        <w:tc>
          <w:tcPr>
            <w:tcW w:w="2694" w:type="dxa"/>
            <w:vMerge w:val="restart"/>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40" w:lineRule="auto"/>
              <w:rPr>
                <w:rFonts w:ascii="Tahoma" w:hAnsi="Tahoma" w:cs="Tahoma"/>
                <w:sz w:val="20"/>
                <w:szCs w:val="20"/>
              </w:rPr>
            </w:pPr>
          </w:p>
        </w:tc>
        <w:tc>
          <w:tcPr>
            <w:tcW w:w="30" w:type="dxa"/>
            <w:gridSpan w:val="2"/>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20"/>
                <w:szCs w:val="20"/>
              </w:rPr>
            </w:pPr>
          </w:p>
        </w:tc>
        <w:tc>
          <w:tcPr>
            <w:tcW w:w="6947" w:type="dxa"/>
            <w:gridSpan w:val="4"/>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20"/>
                <w:szCs w:val="20"/>
              </w:rPr>
            </w:pPr>
          </w:p>
        </w:tc>
      </w:tr>
      <w:tr w:rsidR="00AC0059" w:rsidTr="00A959E0">
        <w:tblPrEx>
          <w:tblCellMar>
            <w:top w:w="0" w:type="dxa"/>
            <w:bottom w:w="0" w:type="dxa"/>
          </w:tblCellMar>
        </w:tblPrEx>
        <w:trPr>
          <w:trHeight w:hRule="exact" w:val="139"/>
        </w:trPr>
        <w:tc>
          <w:tcPr>
            <w:tcW w:w="2694" w:type="dxa"/>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9"/>
                <w:szCs w:val="9"/>
              </w:rPr>
            </w:pPr>
          </w:p>
        </w:tc>
        <w:tc>
          <w:tcPr>
            <w:tcW w:w="30" w:type="dxa"/>
            <w:gridSpan w:val="2"/>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9"/>
                <w:szCs w:val="9"/>
              </w:rPr>
            </w:pPr>
          </w:p>
        </w:tc>
        <w:tc>
          <w:tcPr>
            <w:tcW w:w="6947" w:type="dxa"/>
            <w:gridSpan w:val="4"/>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40" w:lineRule="auto"/>
              <w:rPr>
                <w:rFonts w:ascii="Tahoma" w:hAnsi="Tahoma" w:cs="Tahoma"/>
                <w:sz w:val="9"/>
                <w:szCs w:val="9"/>
              </w:rPr>
            </w:pPr>
          </w:p>
        </w:tc>
      </w:tr>
      <w:tr w:rsidR="00AC0059" w:rsidTr="00A959E0">
        <w:tblPrEx>
          <w:tblCellMar>
            <w:top w:w="0" w:type="dxa"/>
            <w:bottom w:w="0" w:type="dxa"/>
          </w:tblCellMar>
        </w:tblPrEx>
        <w:trPr>
          <w:trHeight w:hRule="exact" w:val="305"/>
        </w:trPr>
        <w:tc>
          <w:tcPr>
            <w:tcW w:w="2694" w:type="dxa"/>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20"/>
                <w:szCs w:val="20"/>
              </w:rPr>
            </w:pPr>
          </w:p>
        </w:tc>
        <w:tc>
          <w:tcPr>
            <w:tcW w:w="30" w:type="dxa"/>
            <w:gridSpan w:val="2"/>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20"/>
                <w:szCs w:val="20"/>
              </w:rPr>
            </w:pPr>
          </w:p>
        </w:tc>
        <w:tc>
          <w:tcPr>
            <w:tcW w:w="6947" w:type="dxa"/>
            <w:gridSpan w:val="4"/>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74" w:lineRule="exact"/>
              <w:ind w:left="15" w:right="15"/>
              <w:rPr>
                <w:rFonts w:ascii="Times New Roman" w:hAnsi="Times New Roman"/>
                <w:color w:val="000000"/>
                <w:sz w:val="24"/>
                <w:szCs w:val="24"/>
              </w:rPr>
            </w:pPr>
            <w:r>
              <w:rPr>
                <w:rFonts w:ascii="Times New Roman" w:hAnsi="Times New Roman"/>
                <w:color w:val="000000"/>
                <w:sz w:val="24"/>
                <w:szCs w:val="24"/>
              </w:rPr>
              <w:t>Направление 09.03.02 Информационные системы и технологии</w:t>
            </w:r>
          </w:p>
        </w:tc>
      </w:tr>
      <w:tr w:rsidR="00AC0059" w:rsidTr="00A959E0">
        <w:tblPrEx>
          <w:tblCellMar>
            <w:top w:w="0" w:type="dxa"/>
            <w:bottom w:w="0" w:type="dxa"/>
          </w:tblCellMar>
        </w:tblPrEx>
        <w:trPr>
          <w:trHeight w:hRule="exact" w:val="278"/>
        </w:trPr>
        <w:tc>
          <w:tcPr>
            <w:tcW w:w="2694" w:type="dxa"/>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18"/>
                <w:szCs w:val="18"/>
              </w:rPr>
            </w:pPr>
          </w:p>
        </w:tc>
        <w:tc>
          <w:tcPr>
            <w:tcW w:w="30" w:type="dxa"/>
            <w:gridSpan w:val="2"/>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18"/>
                <w:szCs w:val="18"/>
              </w:rPr>
            </w:pPr>
          </w:p>
        </w:tc>
        <w:tc>
          <w:tcPr>
            <w:tcW w:w="6947" w:type="dxa"/>
            <w:gridSpan w:val="4"/>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40" w:lineRule="auto"/>
              <w:rPr>
                <w:rFonts w:ascii="Tahoma" w:hAnsi="Tahoma" w:cs="Tahoma"/>
                <w:sz w:val="18"/>
                <w:szCs w:val="18"/>
              </w:rPr>
            </w:pPr>
          </w:p>
        </w:tc>
      </w:tr>
      <w:tr w:rsidR="00AC0059" w:rsidTr="00A959E0">
        <w:tblPrEx>
          <w:tblCellMar>
            <w:top w:w="0" w:type="dxa"/>
            <w:bottom w:w="0" w:type="dxa"/>
          </w:tblCellMar>
        </w:tblPrEx>
        <w:trPr>
          <w:trHeight w:hRule="exact" w:val="278"/>
        </w:trPr>
        <w:tc>
          <w:tcPr>
            <w:tcW w:w="2702" w:type="dxa"/>
            <w:gridSpan w:val="2"/>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74" w:lineRule="exact"/>
              <w:ind w:left="15" w:right="15"/>
              <w:rPr>
                <w:rFonts w:ascii="Times New Roman" w:hAnsi="Times New Roman"/>
                <w:color w:val="000000"/>
                <w:sz w:val="24"/>
                <w:szCs w:val="24"/>
              </w:rPr>
            </w:pPr>
            <w:r>
              <w:rPr>
                <w:rFonts w:ascii="Times New Roman" w:hAnsi="Times New Roman"/>
                <w:color w:val="000000"/>
                <w:sz w:val="24"/>
                <w:szCs w:val="24"/>
              </w:rPr>
              <w:t>Квалификация</w:t>
            </w:r>
          </w:p>
        </w:tc>
        <w:tc>
          <w:tcPr>
            <w:tcW w:w="6969" w:type="dxa"/>
            <w:gridSpan w:val="5"/>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74" w:lineRule="exact"/>
              <w:ind w:left="15" w:right="15"/>
              <w:jc w:val="both"/>
              <w:rPr>
                <w:rFonts w:ascii="Times New Roman" w:hAnsi="Times New Roman"/>
                <w:b/>
                <w:bCs/>
                <w:color w:val="000000"/>
                <w:sz w:val="24"/>
                <w:szCs w:val="24"/>
              </w:rPr>
            </w:pPr>
            <w:r>
              <w:rPr>
                <w:rFonts w:ascii="Times New Roman" w:hAnsi="Times New Roman"/>
                <w:b/>
                <w:bCs/>
                <w:color w:val="000000"/>
                <w:sz w:val="24"/>
                <w:szCs w:val="24"/>
              </w:rPr>
              <w:t>бакалавр</w:t>
            </w:r>
          </w:p>
        </w:tc>
      </w:tr>
      <w:tr w:rsidR="00AC0059" w:rsidTr="00A959E0">
        <w:tblPrEx>
          <w:tblCellMar>
            <w:top w:w="0" w:type="dxa"/>
            <w:bottom w:w="0" w:type="dxa"/>
          </w:tblCellMar>
        </w:tblPrEx>
        <w:trPr>
          <w:trHeight w:hRule="exact" w:val="139"/>
        </w:trPr>
        <w:tc>
          <w:tcPr>
            <w:tcW w:w="9671" w:type="dxa"/>
            <w:gridSpan w:val="7"/>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40" w:lineRule="auto"/>
              <w:rPr>
                <w:rFonts w:ascii="Tahoma" w:hAnsi="Tahoma" w:cs="Tahoma"/>
                <w:sz w:val="9"/>
                <w:szCs w:val="9"/>
              </w:rPr>
            </w:pPr>
          </w:p>
        </w:tc>
      </w:tr>
      <w:tr w:rsidR="00AC0059" w:rsidTr="00A959E0">
        <w:tblPrEx>
          <w:tblCellMar>
            <w:top w:w="0" w:type="dxa"/>
            <w:bottom w:w="0" w:type="dxa"/>
          </w:tblCellMar>
        </w:tblPrEx>
        <w:trPr>
          <w:trHeight w:hRule="exact" w:val="278"/>
        </w:trPr>
        <w:tc>
          <w:tcPr>
            <w:tcW w:w="2702" w:type="dxa"/>
            <w:gridSpan w:val="2"/>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74" w:lineRule="exact"/>
              <w:ind w:left="15" w:right="15"/>
              <w:rPr>
                <w:rFonts w:ascii="Times New Roman" w:hAnsi="Times New Roman"/>
                <w:color w:val="000000"/>
                <w:sz w:val="24"/>
                <w:szCs w:val="24"/>
              </w:rPr>
            </w:pPr>
            <w:r>
              <w:rPr>
                <w:rFonts w:ascii="Times New Roman" w:hAnsi="Times New Roman"/>
                <w:color w:val="000000"/>
                <w:sz w:val="24"/>
                <w:szCs w:val="24"/>
              </w:rPr>
              <w:t>Форма обучения</w:t>
            </w:r>
          </w:p>
        </w:tc>
        <w:tc>
          <w:tcPr>
            <w:tcW w:w="6969" w:type="dxa"/>
            <w:gridSpan w:val="5"/>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74" w:lineRule="exact"/>
              <w:ind w:left="15" w:right="15"/>
              <w:jc w:val="both"/>
              <w:rPr>
                <w:rFonts w:ascii="Times New Roman" w:hAnsi="Times New Roman"/>
                <w:b/>
                <w:bCs/>
                <w:color w:val="000000"/>
                <w:sz w:val="24"/>
                <w:szCs w:val="24"/>
              </w:rPr>
            </w:pPr>
            <w:r>
              <w:rPr>
                <w:rFonts w:ascii="Times New Roman" w:hAnsi="Times New Roman"/>
                <w:b/>
                <w:bCs/>
                <w:color w:val="000000"/>
                <w:sz w:val="24"/>
                <w:szCs w:val="24"/>
              </w:rPr>
              <w:t>очная</w:t>
            </w:r>
          </w:p>
        </w:tc>
      </w:tr>
      <w:tr w:rsidR="00AC0059" w:rsidTr="00A959E0">
        <w:tblPrEx>
          <w:tblCellMar>
            <w:top w:w="0" w:type="dxa"/>
            <w:bottom w:w="0" w:type="dxa"/>
          </w:tblCellMar>
        </w:tblPrEx>
        <w:trPr>
          <w:trHeight w:hRule="exact" w:val="972"/>
        </w:trPr>
        <w:tc>
          <w:tcPr>
            <w:tcW w:w="9671" w:type="dxa"/>
            <w:gridSpan w:val="7"/>
            <w:vMerge w:val="restart"/>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40" w:lineRule="auto"/>
              <w:rPr>
                <w:rFonts w:ascii="Tahoma" w:hAnsi="Tahoma" w:cs="Tahoma"/>
                <w:sz w:val="20"/>
                <w:szCs w:val="20"/>
              </w:rPr>
            </w:pPr>
          </w:p>
        </w:tc>
      </w:tr>
      <w:tr w:rsidR="00AC0059" w:rsidTr="00A959E0">
        <w:tblPrEx>
          <w:tblCellMar>
            <w:top w:w="0" w:type="dxa"/>
            <w:bottom w:w="0" w:type="dxa"/>
          </w:tblCellMar>
        </w:tblPrEx>
        <w:trPr>
          <w:trHeight w:hRule="exact" w:val="2139"/>
        </w:trPr>
        <w:tc>
          <w:tcPr>
            <w:tcW w:w="9671" w:type="dxa"/>
            <w:gridSpan w:val="7"/>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20"/>
                <w:szCs w:val="20"/>
              </w:rPr>
            </w:pPr>
          </w:p>
        </w:tc>
      </w:tr>
      <w:tr w:rsidR="00AC0059" w:rsidTr="00A959E0">
        <w:tblPrEx>
          <w:tblCellMar>
            <w:top w:w="0" w:type="dxa"/>
            <w:bottom w:w="0" w:type="dxa"/>
          </w:tblCellMar>
        </w:tblPrEx>
        <w:trPr>
          <w:trHeight w:hRule="exact" w:val="417"/>
        </w:trPr>
        <w:tc>
          <w:tcPr>
            <w:tcW w:w="9671" w:type="dxa"/>
            <w:gridSpan w:val="7"/>
            <w:tcBorders>
              <w:top w:val="nil"/>
              <w:left w:val="nil"/>
              <w:bottom w:val="nil"/>
              <w:right w:val="nil"/>
            </w:tcBorders>
            <w:shd w:val="clear" w:color="auto" w:fill="FFFFFF"/>
          </w:tcPr>
          <w:p w:rsidR="00AC0059" w:rsidRDefault="005F4F89" w:rsidP="00A959E0">
            <w:pPr>
              <w:widowControl w:val="0"/>
              <w:autoSpaceDE w:val="0"/>
              <w:autoSpaceDN w:val="0"/>
              <w:adjustRightInd w:val="0"/>
              <w:spacing w:after="0" w:line="274" w:lineRule="exact"/>
              <w:ind w:left="15" w:right="15"/>
              <w:rPr>
                <w:rFonts w:ascii="Times New Roman" w:hAnsi="Times New Roman"/>
                <w:color w:val="000000"/>
                <w:sz w:val="24"/>
                <w:szCs w:val="24"/>
              </w:rPr>
            </w:pPr>
            <w:r>
              <w:rPr>
                <w:noProof/>
              </w:rPr>
              <w:drawing>
                <wp:anchor distT="0" distB="0" distL="114300" distR="114300" simplePos="0" relativeHeight="251661312" behindDoc="0" locked="0" layoutInCell="1" allowOverlap="1">
                  <wp:simplePos x="0" y="0"/>
                  <wp:positionH relativeFrom="column">
                    <wp:posOffset>2352675</wp:posOffset>
                  </wp:positionH>
                  <wp:positionV relativeFrom="paragraph">
                    <wp:posOffset>253365</wp:posOffset>
                  </wp:positionV>
                  <wp:extent cx="2446020" cy="58166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446020" cy="581660"/>
                          </a:xfrm>
                          <a:prstGeom prst="rect">
                            <a:avLst/>
                          </a:prstGeom>
                          <a:noFill/>
                          <a:ln w="9525">
                            <a:noFill/>
                            <a:miter lim="800000"/>
                            <a:headEnd/>
                            <a:tailEnd/>
                          </a:ln>
                        </pic:spPr>
                      </pic:pic>
                    </a:graphicData>
                  </a:graphic>
                </wp:anchor>
              </w:drawing>
            </w:r>
            <w:r w:rsidR="00AC0059">
              <w:rPr>
                <w:rFonts w:ascii="Times New Roman" w:hAnsi="Times New Roman"/>
                <w:color w:val="000000"/>
                <w:sz w:val="24"/>
                <w:szCs w:val="24"/>
              </w:rPr>
              <w:t xml:space="preserve">Согласовано: Руководитель ОПОП ВО 09.03.02 Информационные системы и технологии </w:t>
            </w:r>
          </w:p>
        </w:tc>
      </w:tr>
      <w:tr w:rsidR="00AC0059" w:rsidTr="00A959E0">
        <w:tblPrEx>
          <w:tblCellMar>
            <w:top w:w="0" w:type="dxa"/>
            <w:bottom w:w="0" w:type="dxa"/>
          </w:tblCellMar>
        </w:tblPrEx>
        <w:trPr>
          <w:trHeight w:hRule="exact" w:val="139"/>
        </w:trPr>
        <w:tc>
          <w:tcPr>
            <w:tcW w:w="9671" w:type="dxa"/>
            <w:gridSpan w:val="7"/>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40" w:lineRule="auto"/>
              <w:rPr>
                <w:rFonts w:ascii="Tahoma" w:hAnsi="Tahoma" w:cs="Tahoma"/>
                <w:sz w:val="9"/>
                <w:szCs w:val="9"/>
              </w:rPr>
            </w:pPr>
          </w:p>
        </w:tc>
      </w:tr>
      <w:tr w:rsidR="00AC0059" w:rsidTr="00A959E0">
        <w:tblPrEx>
          <w:tblCellMar>
            <w:top w:w="0" w:type="dxa"/>
            <w:bottom w:w="0" w:type="dxa"/>
          </w:tblCellMar>
        </w:tblPrEx>
        <w:trPr>
          <w:trHeight w:hRule="exact" w:val="278"/>
        </w:trPr>
        <w:tc>
          <w:tcPr>
            <w:tcW w:w="9671" w:type="dxa"/>
            <w:gridSpan w:val="7"/>
            <w:vMerge w:val="restart"/>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74" w:lineRule="exact"/>
              <w:ind w:left="15" w:right="15"/>
              <w:rPr>
                <w:rFonts w:ascii="Times New Roman" w:hAnsi="Times New Roman"/>
                <w:color w:val="000000"/>
                <w:sz w:val="24"/>
                <w:szCs w:val="24"/>
              </w:rPr>
            </w:pPr>
            <w:r>
              <w:rPr>
                <w:rFonts w:ascii="Times New Roman" w:hAnsi="Times New Roman"/>
                <w:color w:val="000000"/>
                <w:sz w:val="24"/>
                <w:szCs w:val="24"/>
              </w:rPr>
              <w:t>к.ф.-м.н., доцент Кузьмин Н.М.                __ __________ 2015 г.</w:t>
            </w:r>
          </w:p>
        </w:tc>
      </w:tr>
      <w:tr w:rsidR="00AC0059" w:rsidTr="00A959E0">
        <w:tblPrEx>
          <w:tblCellMar>
            <w:top w:w="0" w:type="dxa"/>
            <w:bottom w:w="0" w:type="dxa"/>
          </w:tblCellMar>
        </w:tblPrEx>
        <w:trPr>
          <w:trHeight w:hRule="exact" w:val="27"/>
        </w:trPr>
        <w:tc>
          <w:tcPr>
            <w:tcW w:w="9671" w:type="dxa"/>
            <w:gridSpan w:val="7"/>
            <w:vMerge/>
            <w:tcBorders>
              <w:top w:val="nil"/>
              <w:left w:val="nil"/>
              <w:bottom w:val="nil"/>
              <w:right w:val="nil"/>
            </w:tcBorders>
          </w:tcPr>
          <w:p w:rsidR="00AC0059" w:rsidRDefault="00AC0059" w:rsidP="00A959E0">
            <w:pPr>
              <w:widowControl w:val="0"/>
              <w:autoSpaceDE w:val="0"/>
              <w:autoSpaceDN w:val="0"/>
              <w:adjustRightInd w:val="0"/>
              <w:spacing w:after="0" w:line="240" w:lineRule="auto"/>
              <w:rPr>
                <w:rFonts w:ascii="Tahoma" w:hAnsi="Tahoma" w:cs="Tahoma"/>
                <w:sz w:val="2"/>
                <w:szCs w:val="2"/>
              </w:rPr>
            </w:pPr>
          </w:p>
        </w:tc>
      </w:tr>
      <w:tr w:rsidR="00AC0059" w:rsidTr="00A959E0">
        <w:tblPrEx>
          <w:tblCellMar>
            <w:top w:w="0" w:type="dxa"/>
            <w:bottom w:w="0" w:type="dxa"/>
          </w:tblCellMar>
        </w:tblPrEx>
        <w:trPr>
          <w:trHeight w:hRule="exact" w:val="251"/>
        </w:trPr>
        <w:tc>
          <w:tcPr>
            <w:tcW w:w="9671" w:type="dxa"/>
            <w:gridSpan w:val="7"/>
            <w:tcBorders>
              <w:top w:val="nil"/>
              <w:left w:val="nil"/>
              <w:bottom w:val="nil"/>
              <w:right w:val="nil"/>
            </w:tcBorders>
            <w:shd w:val="clear" w:color="auto" w:fill="FFFFFF"/>
          </w:tcPr>
          <w:p w:rsidR="00AC0059" w:rsidRDefault="00AC0059" w:rsidP="00A959E0">
            <w:pPr>
              <w:widowControl w:val="0"/>
              <w:autoSpaceDE w:val="0"/>
              <w:autoSpaceDN w:val="0"/>
              <w:adjustRightInd w:val="0"/>
              <w:spacing w:after="0" w:line="240" w:lineRule="auto"/>
              <w:rPr>
                <w:rFonts w:ascii="Tahoma" w:hAnsi="Tahoma" w:cs="Tahoma"/>
                <w:sz w:val="16"/>
                <w:szCs w:val="16"/>
              </w:rPr>
            </w:pPr>
          </w:p>
        </w:tc>
      </w:tr>
    </w:tbl>
    <w:p w:rsidR="00AC0059" w:rsidRPr="00FE5885" w:rsidRDefault="00AC0059" w:rsidP="00AC0059">
      <w:pPr>
        <w:rPr>
          <w:lang w:val="en-US"/>
        </w:rPr>
      </w:pPr>
    </w:p>
    <w:p w:rsidR="00AC0059" w:rsidRDefault="00AC0059">
      <w:pPr>
        <w:widowControl w:val="0"/>
        <w:autoSpaceDE w:val="0"/>
        <w:autoSpaceDN w:val="0"/>
        <w:adjustRightInd w:val="0"/>
        <w:spacing w:after="0" w:line="240" w:lineRule="auto"/>
        <w:rPr>
          <w:rFonts w:ascii="Tahoma" w:hAnsi="Tahoma" w:cs="Tahoma"/>
          <w:sz w:val="24"/>
          <w:szCs w:val="24"/>
        </w:rPr>
        <w:sectPr w:rsidR="00AC0059">
          <w:pgSz w:w="11906" w:h="16838"/>
          <w:pgMar w:top="1134" w:right="567" w:bottom="1134" w:left="1701" w:header="720" w:footer="720" w:gutter="0"/>
          <w:cols w:space="720"/>
          <w:noEndnote/>
        </w:sectPr>
      </w:pPr>
    </w:p>
    <w:tbl>
      <w:tblPr>
        <w:tblW w:w="0" w:type="auto"/>
        <w:tblInd w:w="15" w:type="dxa"/>
        <w:tblLayout w:type="fixed"/>
        <w:tblCellMar>
          <w:left w:w="15" w:type="dxa"/>
          <w:right w:w="15" w:type="dxa"/>
        </w:tblCellMar>
        <w:tblLook w:val="0000"/>
      </w:tblPr>
      <w:tblGrid>
        <w:gridCol w:w="284"/>
        <w:gridCol w:w="1280"/>
        <w:gridCol w:w="459"/>
        <w:gridCol w:w="253"/>
        <w:gridCol w:w="142"/>
        <w:gridCol w:w="63"/>
        <w:gridCol w:w="221"/>
        <w:gridCol w:w="237"/>
        <w:gridCol w:w="48"/>
        <w:gridCol w:w="411"/>
        <w:gridCol w:w="300"/>
        <w:gridCol w:w="142"/>
        <w:gridCol w:w="16"/>
        <w:gridCol w:w="126"/>
        <w:gridCol w:w="332"/>
        <w:gridCol w:w="458"/>
        <w:gridCol w:w="459"/>
        <w:gridCol w:w="458"/>
        <w:gridCol w:w="142"/>
        <w:gridCol w:w="142"/>
        <w:gridCol w:w="174"/>
        <w:gridCol w:w="458"/>
        <w:gridCol w:w="459"/>
        <w:gridCol w:w="458"/>
        <w:gridCol w:w="458"/>
        <w:gridCol w:w="459"/>
        <w:gridCol w:w="237"/>
        <w:gridCol w:w="221"/>
        <w:gridCol w:w="458"/>
        <w:gridCol w:w="316"/>
      </w:tblGrid>
      <w:tr w:rsidR="00AC0059">
        <w:tblPrEx>
          <w:tblCellMar>
            <w:top w:w="0" w:type="dxa"/>
            <w:bottom w:w="0" w:type="dxa"/>
          </w:tblCellMar>
        </w:tblPrEx>
        <w:trPr>
          <w:trHeight w:hRule="exact" w:val="420"/>
        </w:trPr>
        <w:tc>
          <w:tcPr>
            <w:tcW w:w="8676" w:type="dxa"/>
            <w:gridSpan w:val="27"/>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20"/>
                <w:szCs w:val="20"/>
              </w:rPr>
            </w:pPr>
          </w:p>
        </w:tc>
        <w:tc>
          <w:tcPr>
            <w:tcW w:w="995" w:type="dxa"/>
            <w:gridSpan w:val="3"/>
            <w:tcBorders>
              <w:top w:val="nil"/>
              <w:left w:val="nil"/>
              <w:bottom w:val="nil"/>
              <w:right w:val="nil"/>
            </w:tcBorders>
            <w:shd w:val="clear" w:color="auto" w:fill="FFFFFF"/>
          </w:tcPr>
          <w:p w:rsidR="00AC0059" w:rsidRDefault="00AC0059">
            <w:pPr>
              <w:widowControl w:val="0"/>
              <w:autoSpaceDE w:val="0"/>
              <w:autoSpaceDN w:val="0"/>
              <w:adjustRightInd w:val="0"/>
              <w:spacing w:after="0" w:line="189" w:lineRule="exact"/>
              <w:ind w:left="15" w:right="15"/>
              <w:jc w:val="right"/>
              <w:rPr>
                <w:rFonts w:ascii="Times New Roman" w:hAnsi="Times New Roman" w:cs="Times New Roman"/>
                <w:color w:val="C0C0C0"/>
                <w:sz w:val="16"/>
                <w:szCs w:val="16"/>
              </w:rPr>
            </w:pPr>
            <w:r>
              <w:rPr>
                <w:rFonts w:ascii="Times New Roman" w:hAnsi="Times New Roman" w:cs="Times New Roman"/>
                <w:color w:val="C0C0C0"/>
                <w:sz w:val="16"/>
                <w:szCs w:val="16"/>
              </w:rPr>
              <w:t>стр. 2</w:t>
            </w:r>
          </w:p>
        </w:tc>
      </w:tr>
      <w:tr w:rsidR="00AC0059">
        <w:tblPrEx>
          <w:tblCellMar>
            <w:top w:w="0" w:type="dxa"/>
            <w:bottom w:w="0" w:type="dxa"/>
          </w:tblCellMar>
        </w:tblPrEx>
        <w:trPr>
          <w:trHeight w:hRule="exact" w:val="280"/>
        </w:trPr>
        <w:tc>
          <w:tcPr>
            <w:tcW w:w="3840" w:type="dxa"/>
            <w:gridSpan w:val="12"/>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Программу составил(и):</w:t>
            </w:r>
          </w:p>
        </w:tc>
        <w:tc>
          <w:tcPr>
            <w:tcW w:w="5831" w:type="dxa"/>
            <w:gridSpan w:val="18"/>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18"/>
                <w:szCs w:val="18"/>
              </w:rPr>
            </w:pPr>
          </w:p>
        </w:tc>
      </w:tr>
      <w:tr w:rsidR="00AC0059">
        <w:tblPrEx>
          <w:tblCellMar>
            <w:top w:w="0" w:type="dxa"/>
            <w:bottom w:w="0" w:type="dxa"/>
          </w:tblCellMar>
        </w:tblPrEx>
        <w:trPr>
          <w:trHeight w:hRule="exact" w:val="280"/>
        </w:trPr>
        <w:tc>
          <w:tcPr>
            <w:tcW w:w="9671" w:type="dxa"/>
            <w:gridSpan w:val="30"/>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к.ф.-м.н., доцент Кузьмин Н.М. </w:t>
            </w:r>
          </w:p>
        </w:tc>
      </w:tr>
      <w:tr w:rsidR="00AC0059">
        <w:tblPrEx>
          <w:tblCellMar>
            <w:top w:w="0" w:type="dxa"/>
            <w:bottom w:w="0" w:type="dxa"/>
          </w:tblCellMar>
        </w:tblPrEx>
        <w:trPr>
          <w:trHeight w:hRule="exact" w:val="280"/>
        </w:trPr>
        <w:tc>
          <w:tcPr>
            <w:tcW w:w="9671" w:type="dxa"/>
            <w:gridSpan w:val="30"/>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18"/>
                <w:szCs w:val="18"/>
              </w:rPr>
            </w:pPr>
          </w:p>
        </w:tc>
      </w:tr>
      <w:tr w:rsidR="00AC0059">
        <w:tblPrEx>
          <w:tblCellMar>
            <w:top w:w="0" w:type="dxa"/>
            <w:bottom w:w="0" w:type="dxa"/>
          </w:tblCellMar>
        </w:tblPrEx>
        <w:trPr>
          <w:trHeight w:hRule="exact" w:val="280"/>
        </w:trPr>
        <w:tc>
          <w:tcPr>
            <w:tcW w:w="3840" w:type="dxa"/>
            <w:gridSpan w:val="12"/>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Рецензент(ы):</w:t>
            </w:r>
          </w:p>
        </w:tc>
        <w:tc>
          <w:tcPr>
            <w:tcW w:w="5831" w:type="dxa"/>
            <w:gridSpan w:val="18"/>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18"/>
                <w:szCs w:val="18"/>
              </w:rPr>
            </w:pPr>
          </w:p>
        </w:tc>
      </w:tr>
      <w:tr w:rsidR="00AC0059">
        <w:tblPrEx>
          <w:tblCellMar>
            <w:top w:w="0" w:type="dxa"/>
            <w:bottom w:w="0" w:type="dxa"/>
          </w:tblCellMar>
        </w:tblPrEx>
        <w:trPr>
          <w:trHeight w:hRule="exact" w:val="280"/>
        </w:trPr>
        <w:tc>
          <w:tcPr>
            <w:tcW w:w="9671" w:type="dxa"/>
            <w:gridSpan w:val="30"/>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к.ф.-м.н., доцент Корольков С.А. </w:t>
            </w:r>
          </w:p>
        </w:tc>
      </w:tr>
      <w:tr w:rsidR="00AC0059">
        <w:tblPrEx>
          <w:tblCellMar>
            <w:top w:w="0" w:type="dxa"/>
            <w:bottom w:w="0" w:type="dxa"/>
          </w:tblCellMar>
        </w:tblPrEx>
        <w:trPr>
          <w:trHeight w:hRule="exact" w:val="280"/>
        </w:trPr>
        <w:tc>
          <w:tcPr>
            <w:tcW w:w="9671" w:type="dxa"/>
            <w:gridSpan w:val="30"/>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18"/>
                <w:szCs w:val="18"/>
              </w:rPr>
            </w:pPr>
          </w:p>
        </w:tc>
      </w:tr>
      <w:tr w:rsidR="00AC0059">
        <w:tblPrEx>
          <w:tblCellMar>
            <w:top w:w="0" w:type="dxa"/>
            <w:bottom w:w="0" w:type="dxa"/>
          </w:tblCellMar>
        </w:tblPrEx>
        <w:trPr>
          <w:trHeight w:hRule="exact" w:val="280"/>
        </w:trPr>
        <w:tc>
          <w:tcPr>
            <w:tcW w:w="5831" w:type="dxa"/>
            <w:gridSpan w:val="19"/>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Рабочая программа дисциплины</w:t>
            </w:r>
          </w:p>
        </w:tc>
        <w:tc>
          <w:tcPr>
            <w:tcW w:w="3840" w:type="dxa"/>
            <w:gridSpan w:val="11"/>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18"/>
                <w:szCs w:val="18"/>
              </w:rPr>
            </w:pPr>
          </w:p>
        </w:tc>
      </w:tr>
      <w:tr w:rsidR="00AC0059">
        <w:tblPrEx>
          <w:tblCellMar>
            <w:top w:w="0" w:type="dxa"/>
            <w:bottom w:w="0" w:type="dxa"/>
          </w:tblCellMar>
        </w:tblPrEx>
        <w:trPr>
          <w:trHeight w:hRule="exact" w:val="280"/>
        </w:trPr>
        <w:tc>
          <w:tcPr>
            <w:tcW w:w="9671" w:type="dxa"/>
            <w:gridSpan w:val="30"/>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Базы данных</w:t>
            </w:r>
          </w:p>
        </w:tc>
      </w:tr>
      <w:tr w:rsidR="00AC0059">
        <w:tblPrEx>
          <w:tblCellMar>
            <w:top w:w="0" w:type="dxa"/>
            <w:bottom w:w="0" w:type="dxa"/>
          </w:tblCellMar>
        </w:tblPrEx>
        <w:trPr>
          <w:trHeight w:hRule="exact" w:val="280"/>
        </w:trPr>
        <w:tc>
          <w:tcPr>
            <w:tcW w:w="9671" w:type="dxa"/>
            <w:gridSpan w:val="30"/>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18"/>
                <w:szCs w:val="18"/>
              </w:rPr>
            </w:pPr>
          </w:p>
        </w:tc>
      </w:tr>
      <w:tr w:rsidR="00AC0059">
        <w:tblPrEx>
          <w:tblCellMar>
            <w:top w:w="0" w:type="dxa"/>
            <w:bottom w:w="0" w:type="dxa"/>
          </w:tblCellMar>
        </w:tblPrEx>
        <w:trPr>
          <w:trHeight w:hRule="exact" w:val="280"/>
        </w:trPr>
        <w:tc>
          <w:tcPr>
            <w:tcW w:w="5831" w:type="dxa"/>
            <w:gridSpan w:val="19"/>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разработана в соответствии с ФГОС:</w:t>
            </w:r>
          </w:p>
        </w:tc>
        <w:tc>
          <w:tcPr>
            <w:tcW w:w="3840" w:type="dxa"/>
            <w:gridSpan w:val="11"/>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18"/>
                <w:szCs w:val="18"/>
              </w:rPr>
            </w:pPr>
          </w:p>
        </w:tc>
      </w:tr>
      <w:tr w:rsidR="00AC0059">
        <w:tblPrEx>
          <w:tblCellMar>
            <w:top w:w="0" w:type="dxa"/>
            <w:bottom w:w="0" w:type="dxa"/>
          </w:tblCellMar>
        </w:tblPrEx>
        <w:trPr>
          <w:trHeight w:hRule="exact" w:val="924"/>
        </w:trPr>
        <w:tc>
          <w:tcPr>
            <w:tcW w:w="9671" w:type="dxa"/>
            <w:gridSpan w:val="30"/>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ФЕДЕРАЛЬНЫЙ ГОСУДАРСТВЕННЫЙ ОБРАЗОВАТЕЛЬНЫЙ СТАНДАРТ ВЫСШЕГО ОБРАЗОВАНИЯ</w:t>
            </w:r>
            <w:r>
              <w:rPr>
                <w:rFonts w:ascii="Times New Roman" w:hAnsi="Times New Roman" w:cs="Times New Roman"/>
                <w:color w:val="000000"/>
                <w:sz w:val="20"/>
                <w:szCs w:val="20"/>
              </w:rPr>
              <w:br/>
              <w:t>УРОВЕНЬ ВЫСШЕГО ОБРАЗОВАНИЯ БАКАЛАВРИАТ</w:t>
            </w:r>
            <w:r>
              <w:rPr>
                <w:rFonts w:ascii="Times New Roman" w:hAnsi="Times New Roman" w:cs="Times New Roman"/>
                <w:color w:val="000000"/>
                <w:sz w:val="20"/>
                <w:szCs w:val="20"/>
              </w:rPr>
              <w:br/>
              <w:t>НАПРАВЛЕНИЕ ПОДГОТОВКИ 09.03.02 ИНФОРМАЦИОННЫЕ СИСТЕМЫ И ТЕХНОЛОГИИ</w:t>
            </w:r>
            <w:r>
              <w:rPr>
                <w:rFonts w:ascii="Times New Roman" w:hAnsi="Times New Roman" w:cs="Times New Roman"/>
                <w:color w:val="000000"/>
                <w:sz w:val="20"/>
                <w:szCs w:val="20"/>
              </w:rPr>
              <w:br/>
              <w:t>Утвержден приказом Министерства образования и науки Российской Федерации от 12 марта 2015 г. N 219</w:t>
            </w:r>
          </w:p>
        </w:tc>
      </w:tr>
      <w:tr w:rsidR="00AC0059">
        <w:tblPrEx>
          <w:tblCellMar>
            <w:top w:w="0" w:type="dxa"/>
            <w:bottom w:w="0" w:type="dxa"/>
          </w:tblCellMar>
        </w:tblPrEx>
        <w:trPr>
          <w:trHeight w:hRule="exact" w:val="280"/>
        </w:trPr>
        <w:tc>
          <w:tcPr>
            <w:tcW w:w="9671" w:type="dxa"/>
            <w:gridSpan w:val="30"/>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18"/>
                <w:szCs w:val="18"/>
              </w:rPr>
            </w:pPr>
          </w:p>
        </w:tc>
      </w:tr>
      <w:tr w:rsidR="00AC0059">
        <w:tblPrEx>
          <w:tblCellMar>
            <w:top w:w="0" w:type="dxa"/>
            <w:bottom w:w="0" w:type="dxa"/>
          </w:tblCellMar>
        </w:tblPrEx>
        <w:trPr>
          <w:trHeight w:hRule="exact" w:val="280"/>
        </w:trPr>
        <w:tc>
          <w:tcPr>
            <w:tcW w:w="5831" w:type="dxa"/>
            <w:gridSpan w:val="19"/>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составлена на основании учебного плана:</w:t>
            </w:r>
          </w:p>
        </w:tc>
        <w:tc>
          <w:tcPr>
            <w:tcW w:w="3840" w:type="dxa"/>
            <w:gridSpan w:val="11"/>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18"/>
                <w:szCs w:val="18"/>
              </w:rPr>
            </w:pPr>
          </w:p>
        </w:tc>
      </w:tr>
      <w:tr w:rsidR="00AC0059">
        <w:tblPrEx>
          <w:tblCellMar>
            <w:top w:w="0" w:type="dxa"/>
            <w:bottom w:w="0" w:type="dxa"/>
          </w:tblCellMar>
        </w:tblPrEx>
        <w:trPr>
          <w:trHeight w:hRule="exact" w:val="280"/>
        </w:trPr>
        <w:tc>
          <w:tcPr>
            <w:tcW w:w="9671" w:type="dxa"/>
            <w:gridSpan w:val="30"/>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Направление 09.03.02 Информационные системы и технологии</w:t>
            </w:r>
          </w:p>
        </w:tc>
      </w:tr>
      <w:tr w:rsidR="00AC0059">
        <w:tblPrEx>
          <w:tblCellMar>
            <w:top w:w="0" w:type="dxa"/>
            <w:bottom w:w="0" w:type="dxa"/>
          </w:tblCellMar>
        </w:tblPrEx>
        <w:trPr>
          <w:trHeight w:hRule="exact" w:val="420"/>
        </w:trPr>
        <w:tc>
          <w:tcPr>
            <w:tcW w:w="9671" w:type="dxa"/>
            <w:gridSpan w:val="30"/>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утвержденного учёным советом вуза от __ __________ 2015 г. протокол № __.</w:t>
            </w:r>
          </w:p>
        </w:tc>
      </w:tr>
      <w:tr w:rsidR="00AC0059">
        <w:tblPrEx>
          <w:tblCellMar>
            <w:top w:w="0" w:type="dxa"/>
            <w:bottom w:w="0" w:type="dxa"/>
          </w:tblCellMar>
        </w:tblPrEx>
        <w:trPr>
          <w:trHeight w:hRule="exact" w:val="420"/>
        </w:trPr>
        <w:tc>
          <w:tcPr>
            <w:tcW w:w="9671" w:type="dxa"/>
            <w:gridSpan w:val="30"/>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20"/>
                <w:szCs w:val="20"/>
              </w:rPr>
            </w:pPr>
          </w:p>
        </w:tc>
      </w:tr>
      <w:tr w:rsidR="00AC0059">
        <w:tblPrEx>
          <w:tblCellMar>
            <w:top w:w="0" w:type="dxa"/>
            <w:bottom w:w="0" w:type="dxa"/>
          </w:tblCellMar>
        </w:tblPrEx>
        <w:trPr>
          <w:trHeight w:hRule="exact" w:val="280"/>
        </w:trPr>
        <w:tc>
          <w:tcPr>
            <w:tcW w:w="2276"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Общая трудоемкость</w:t>
            </w:r>
          </w:p>
        </w:tc>
        <w:tc>
          <w:tcPr>
            <w:tcW w:w="142" w:type="dxa"/>
            <w:vMerge w:val="restart"/>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18"/>
                <w:szCs w:val="18"/>
              </w:rPr>
            </w:pPr>
          </w:p>
        </w:tc>
        <w:tc>
          <w:tcPr>
            <w:tcW w:w="1564" w:type="dxa"/>
            <w:gridSpan w:val="9"/>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5 ЗЕТ</w:t>
            </w:r>
          </w:p>
        </w:tc>
        <w:tc>
          <w:tcPr>
            <w:tcW w:w="5689" w:type="dxa"/>
            <w:gridSpan w:val="16"/>
            <w:vMerge w:val="restart"/>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18"/>
                <w:szCs w:val="18"/>
              </w:rPr>
            </w:pPr>
          </w:p>
        </w:tc>
      </w:tr>
      <w:tr w:rsidR="00AC0059">
        <w:tblPrEx>
          <w:tblCellMar>
            <w:top w:w="0" w:type="dxa"/>
            <w:bottom w:w="0" w:type="dxa"/>
          </w:tblCellMar>
        </w:tblPrEx>
        <w:trPr>
          <w:trHeight w:hRule="exact" w:val="140"/>
        </w:trPr>
        <w:tc>
          <w:tcPr>
            <w:tcW w:w="2276"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C0059" w:rsidRDefault="00AC0059">
            <w:pPr>
              <w:widowControl w:val="0"/>
              <w:autoSpaceDE w:val="0"/>
              <w:autoSpaceDN w:val="0"/>
              <w:adjustRightInd w:val="0"/>
              <w:spacing w:after="0" w:line="240" w:lineRule="auto"/>
              <w:rPr>
                <w:rFonts w:ascii="Tahoma" w:hAnsi="Tahoma" w:cs="Tahoma"/>
                <w:sz w:val="9"/>
                <w:szCs w:val="9"/>
              </w:rPr>
            </w:pPr>
          </w:p>
        </w:tc>
        <w:tc>
          <w:tcPr>
            <w:tcW w:w="1564" w:type="dxa"/>
            <w:gridSpan w:val="9"/>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9"/>
                <w:szCs w:val="9"/>
              </w:rPr>
            </w:pPr>
          </w:p>
        </w:tc>
        <w:tc>
          <w:tcPr>
            <w:tcW w:w="5689" w:type="dxa"/>
            <w:gridSpan w:val="16"/>
            <w:vMerge/>
            <w:tcBorders>
              <w:top w:val="nil"/>
              <w:left w:val="nil"/>
              <w:bottom w:val="nil"/>
              <w:right w:val="nil"/>
            </w:tcBorders>
          </w:tcPr>
          <w:p w:rsidR="00AC0059" w:rsidRDefault="00AC0059">
            <w:pPr>
              <w:widowControl w:val="0"/>
              <w:autoSpaceDE w:val="0"/>
              <w:autoSpaceDN w:val="0"/>
              <w:adjustRightInd w:val="0"/>
              <w:spacing w:after="0" w:line="240" w:lineRule="auto"/>
              <w:rPr>
                <w:rFonts w:ascii="Tahoma" w:hAnsi="Tahoma" w:cs="Tahoma"/>
                <w:sz w:val="9"/>
                <w:szCs w:val="9"/>
              </w:rPr>
            </w:pPr>
          </w:p>
        </w:tc>
      </w:tr>
      <w:tr w:rsidR="00AC0059">
        <w:tblPrEx>
          <w:tblCellMar>
            <w:top w:w="0" w:type="dxa"/>
            <w:bottom w:w="0" w:type="dxa"/>
          </w:tblCellMar>
        </w:tblPrEx>
        <w:trPr>
          <w:trHeight w:hRule="exact" w:val="280"/>
        </w:trPr>
        <w:tc>
          <w:tcPr>
            <w:tcW w:w="2702" w:type="dxa"/>
            <w:gridSpan w:val="7"/>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Часов по учебному плану</w:t>
            </w:r>
          </w:p>
        </w:tc>
        <w:tc>
          <w:tcPr>
            <w:tcW w:w="996"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1991" w:type="dxa"/>
            <w:gridSpan w:val="7"/>
            <w:vMerge w:val="restart"/>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18"/>
                <w:szCs w:val="18"/>
              </w:rPr>
            </w:pPr>
          </w:p>
        </w:tc>
        <w:tc>
          <w:tcPr>
            <w:tcW w:w="3982" w:type="dxa"/>
            <w:gridSpan w:val="12"/>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Виды контроля  в семестрах:</w:t>
            </w:r>
          </w:p>
        </w:tc>
      </w:tr>
      <w:tr w:rsidR="00AC0059">
        <w:tblPrEx>
          <w:tblCellMar>
            <w:top w:w="0" w:type="dxa"/>
            <w:bottom w:w="0" w:type="dxa"/>
          </w:tblCellMar>
        </w:tblPrEx>
        <w:trPr>
          <w:trHeight w:hRule="exact" w:val="280"/>
        </w:trPr>
        <w:tc>
          <w:tcPr>
            <w:tcW w:w="284" w:type="dxa"/>
            <w:vMerge w:val="restart"/>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18"/>
                <w:szCs w:val="18"/>
              </w:rPr>
            </w:pPr>
          </w:p>
        </w:tc>
        <w:tc>
          <w:tcPr>
            <w:tcW w:w="2703" w:type="dxa"/>
            <w:gridSpan w:val="8"/>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в том числе:</w:t>
            </w:r>
          </w:p>
        </w:tc>
        <w:tc>
          <w:tcPr>
            <w:tcW w:w="711" w:type="dxa"/>
            <w:gridSpan w:val="2"/>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18"/>
                <w:szCs w:val="18"/>
              </w:rPr>
            </w:pPr>
          </w:p>
        </w:tc>
        <w:tc>
          <w:tcPr>
            <w:tcW w:w="1991" w:type="dxa"/>
            <w:gridSpan w:val="7"/>
            <w:vMerge/>
            <w:tcBorders>
              <w:top w:val="nil"/>
              <w:left w:val="nil"/>
              <w:bottom w:val="nil"/>
              <w:right w:val="nil"/>
            </w:tcBorders>
          </w:tcPr>
          <w:p w:rsidR="00AC0059" w:rsidRDefault="00AC0059">
            <w:pPr>
              <w:widowControl w:val="0"/>
              <w:autoSpaceDE w:val="0"/>
              <w:autoSpaceDN w:val="0"/>
              <w:adjustRightInd w:val="0"/>
              <w:spacing w:after="0" w:line="240" w:lineRule="auto"/>
              <w:rPr>
                <w:rFonts w:ascii="Tahoma" w:hAnsi="Tahoma" w:cs="Tahoma"/>
                <w:sz w:val="18"/>
                <w:szCs w:val="18"/>
              </w:rPr>
            </w:pPr>
          </w:p>
        </w:tc>
        <w:tc>
          <w:tcPr>
            <w:tcW w:w="284" w:type="dxa"/>
            <w:gridSpan w:val="2"/>
            <w:vMerge w:val="restart"/>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18"/>
                <w:szCs w:val="18"/>
              </w:rPr>
            </w:pPr>
          </w:p>
        </w:tc>
        <w:tc>
          <w:tcPr>
            <w:tcW w:w="3698" w:type="dxa"/>
            <w:gridSpan w:val="10"/>
            <w:vMerge w:val="restart"/>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lang w:val="en-US"/>
              </w:rPr>
            </w:pPr>
            <w:r>
              <w:rPr>
                <w:rFonts w:ascii="Times New Roman" w:hAnsi="Times New Roman" w:cs="Times New Roman"/>
                <w:color w:val="000000"/>
                <w:sz w:val="20"/>
                <w:szCs w:val="20"/>
              </w:rPr>
              <w:t>экзамены 4</w:t>
            </w:r>
          </w:p>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курсовые работы 4</w:t>
            </w:r>
          </w:p>
        </w:tc>
      </w:tr>
      <w:tr w:rsidR="00AC0059">
        <w:tblPrEx>
          <w:tblCellMar>
            <w:top w:w="0" w:type="dxa"/>
            <w:bottom w:w="0" w:type="dxa"/>
          </w:tblCellMar>
        </w:tblPrEx>
        <w:trPr>
          <w:trHeight w:hRule="exact" w:val="202"/>
        </w:trPr>
        <w:tc>
          <w:tcPr>
            <w:tcW w:w="284" w:type="dxa"/>
            <w:vMerge/>
            <w:tcBorders>
              <w:top w:val="nil"/>
              <w:left w:val="nil"/>
              <w:bottom w:val="nil"/>
              <w:right w:val="nil"/>
            </w:tcBorders>
          </w:tcPr>
          <w:p w:rsidR="00AC0059" w:rsidRDefault="00AC0059">
            <w:pPr>
              <w:widowControl w:val="0"/>
              <w:autoSpaceDE w:val="0"/>
              <w:autoSpaceDN w:val="0"/>
              <w:adjustRightInd w:val="0"/>
              <w:spacing w:after="0" w:line="240" w:lineRule="auto"/>
              <w:rPr>
                <w:rFonts w:ascii="Tahoma" w:hAnsi="Tahoma" w:cs="Tahoma"/>
                <w:sz w:val="13"/>
                <w:szCs w:val="13"/>
              </w:rPr>
            </w:pPr>
          </w:p>
        </w:tc>
        <w:tc>
          <w:tcPr>
            <w:tcW w:w="2418" w:type="dxa"/>
            <w:gridSpan w:val="6"/>
            <w:vMerge w:val="restart"/>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аудиторные занятия</w:t>
            </w:r>
          </w:p>
        </w:tc>
        <w:tc>
          <w:tcPr>
            <w:tcW w:w="996" w:type="dxa"/>
            <w:gridSpan w:val="4"/>
            <w:vMerge w:val="restart"/>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1991" w:type="dxa"/>
            <w:gridSpan w:val="7"/>
            <w:vMerge/>
            <w:tcBorders>
              <w:top w:val="nil"/>
              <w:left w:val="nil"/>
              <w:bottom w:val="nil"/>
              <w:right w:val="nil"/>
            </w:tcBorders>
          </w:tcPr>
          <w:p w:rsidR="00AC0059" w:rsidRDefault="00AC0059">
            <w:pPr>
              <w:widowControl w:val="0"/>
              <w:autoSpaceDE w:val="0"/>
              <w:autoSpaceDN w:val="0"/>
              <w:adjustRightInd w:val="0"/>
              <w:spacing w:after="0" w:line="240" w:lineRule="auto"/>
              <w:jc w:val="right"/>
              <w:rPr>
                <w:rFonts w:ascii="Tahoma" w:hAnsi="Tahoma" w:cs="Tahoma"/>
                <w:sz w:val="13"/>
                <w:szCs w:val="13"/>
              </w:rPr>
            </w:pPr>
          </w:p>
        </w:tc>
        <w:tc>
          <w:tcPr>
            <w:tcW w:w="284" w:type="dxa"/>
            <w:gridSpan w:val="2"/>
            <w:vMerge/>
            <w:tcBorders>
              <w:top w:val="nil"/>
              <w:left w:val="nil"/>
              <w:bottom w:val="nil"/>
              <w:right w:val="nil"/>
            </w:tcBorders>
          </w:tcPr>
          <w:p w:rsidR="00AC0059" w:rsidRDefault="00AC0059">
            <w:pPr>
              <w:widowControl w:val="0"/>
              <w:autoSpaceDE w:val="0"/>
              <w:autoSpaceDN w:val="0"/>
              <w:adjustRightInd w:val="0"/>
              <w:spacing w:after="0" w:line="240" w:lineRule="auto"/>
              <w:jc w:val="right"/>
              <w:rPr>
                <w:rFonts w:ascii="Tahoma" w:hAnsi="Tahoma" w:cs="Tahoma"/>
                <w:sz w:val="13"/>
                <w:szCs w:val="13"/>
              </w:rPr>
            </w:pPr>
          </w:p>
        </w:tc>
        <w:tc>
          <w:tcPr>
            <w:tcW w:w="3698" w:type="dxa"/>
            <w:gridSpan w:val="10"/>
            <w:vMerge/>
            <w:tcBorders>
              <w:top w:val="nil"/>
              <w:left w:val="nil"/>
              <w:bottom w:val="nil"/>
              <w:right w:val="nil"/>
            </w:tcBorders>
          </w:tcPr>
          <w:p w:rsidR="00AC0059" w:rsidRDefault="00AC0059">
            <w:pPr>
              <w:widowControl w:val="0"/>
              <w:autoSpaceDE w:val="0"/>
              <w:autoSpaceDN w:val="0"/>
              <w:adjustRightInd w:val="0"/>
              <w:spacing w:after="0" w:line="240" w:lineRule="auto"/>
              <w:jc w:val="right"/>
              <w:rPr>
                <w:rFonts w:ascii="Tahoma" w:hAnsi="Tahoma" w:cs="Tahoma"/>
                <w:sz w:val="13"/>
                <w:szCs w:val="13"/>
              </w:rPr>
            </w:pPr>
          </w:p>
        </w:tc>
      </w:tr>
      <w:tr w:rsidR="00AC0059">
        <w:tblPrEx>
          <w:tblCellMar>
            <w:top w:w="0" w:type="dxa"/>
            <w:bottom w:w="0" w:type="dxa"/>
          </w:tblCellMar>
        </w:tblPrEx>
        <w:trPr>
          <w:trHeight w:val="60"/>
        </w:trPr>
        <w:tc>
          <w:tcPr>
            <w:tcW w:w="284" w:type="dxa"/>
            <w:vMerge/>
            <w:tcBorders>
              <w:top w:val="nil"/>
              <w:left w:val="nil"/>
              <w:bottom w:val="nil"/>
              <w:right w:val="nil"/>
            </w:tcBorders>
          </w:tcPr>
          <w:p w:rsidR="00AC0059" w:rsidRDefault="00AC0059">
            <w:pPr>
              <w:widowControl w:val="0"/>
              <w:autoSpaceDE w:val="0"/>
              <w:autoSpaceDN w:val="0"/>
              <w:adjustRightInd w:val="0"/>
              <w:spacing w:after="0" w:line="240" w:lineRule="auto"/>
              <w:rPr>
                <w:rFonts w:ascii="Tahoma" w:hAnsi="Tahoma" w:cs="Tahoma"/>
                <w:sz w:val="5"/>
                <w:szCs w:val="5"/>
              </w:rPr>
            </w:pPr>
          </w:p>
        </w:tc>
        <w:tc>
          <w:tcPr>
            <w:tcW w:w="2418" w:type="dxa"/>
            <w:gridSpan w:val="6"/>
            <w:vMerge/>
            <w:tcBorders>
              <w:top w:val="nil"/>
              <w:left w:val="nil"/>
              <w:bottom w:val="nil"/>
              <w:right w:val="nil"/>
            </w:tcBorders>
          </w:tcPr>
          <w:p w:rsidR="00AC0059" w:rsidRDefault="00AC0059">
            <w:pPr>
              <w:widowControl w:val="0"/>
              <w:autoSpaceDE w:val="0"/>
              <w:autoSpaceDN w:val="0"/>
              <w:adjustRightInd w:val="0"/>
              <w:spacing w:after="0" w:line="240" w:lineRule="auto"/>
              <w:rPr>
                <w:rFonts w:ascii="Tahoma" w:hAnsi="Tahoma" w:cs="Tahoma"/>
                <w:sz w:val="5"/>
                <w:szCs w:val="5"/>
              </w:rPr>
            </w:pPr>
          </w:p>
        </w:tc>
        <w:tc>
          <w:tcPr>
            <w:tcW w:w="996" w:type="dxa"/>
            <w:gridSpan w:val="4"/>
            <w:vMerge/>
            <w:tcBorders>
              <w:top w:val="nil"/>
              <w:left w:val="nil"/>
              <w:bottom w:val="nil"/>
              <w:right w:val="nil"/>
            </w:tcBorders>
          </w:tcPr>
          <w:p w:rsidR="00AC0059" w:rsidRDefault="00AC0059">
            <w:pPr>
              <w:widowControl w:val="0"/>
              <w:autoSpaceDE w:val="0"/>
              <w:autoSpaceDN w:val="0"/>
              <w:adjustRightInd w:val="0"/>
              <w:spacing w:after="0" w:line="240" w:lineRule="auto"/>
              <w:rPr>
                <w:rFonts w:ascii="Tahoma" w:hAnsi="Tahoma" w:cs="Tahoma"/>
                <w:sz w:val="5"/>
                <w:szCs w:val="5"/>
              </w:rPr>
            </w:pPr>
          </w:p>
        </w:tc>
        <w:tc>
          <w:tcPr>
            <w:tcW w:w="1991" w:type="dxa"/>
            <w:gridSpan w:val="7"/>
            <w:vMerge/>
            <w:tcBorders>
              <w:top w:val="nil"/>
              <w:left w:val="nil"/>
              <w:bottom w:val="nil"/>
              <w:right w:val="nil"/>
            </w:tcBorders>
          </w:tcPr>
          <w:p w:rsidR="00AC0059" w:rsidRDefault="00AC0059">
            <w:pPr>
              <w:widowControl w:val="0"/>
              <w:autoSpaceDE w:val="0"/>
              <w:autoSpaceDN w:val="0"/>
              <w:adjustRightInd w:val="0"/>
              <w:spacing w:after="0" w:line="240" w:lineRule="auto"/>
              <w:rPr>
                <w:rFonts w:ascii="Tahoma" w:hAnsi="Tahoma" w:cs="Tahoma"/>
                <w:sz w:val="5"/>
                <w:szCs w:val="5"/>
              </w:rPr>
            </w:pPr>
          </w:p>
        </w:tc>
        <w:tc>
          <w:tcPr>
            <w:tcW w:w="284" w:type="dxa"/>
            <w:gridSpan w:val="2"/>
            <w:vMerge/>
            <w:tcBorders>
              <w:top w:val="nil"/>
              <w:left w:val="nil"/>
              <w:bottom w:val="nil"/>
              <w:right w:val="nil"/>
            </w:tcBorders>
          </w:tcPr>
          <w:p w:rsidR="00AC0059" w:rsidRDefault="00AC0059">
            <w:pPr>
              <w:widowControl w:val="0"/>
              <w:autoSpaceDE w:val="0"/>
              <w:autoSpaceDN w:val="0"/>
              <w:adjustRightInd w:val="0"/>
              <w:spacing w:after="0" w:line="240" w:lineRule="auto"/>
              <w:rPr>
                <w:rFonts w:ascii="Tahoma" w:hAnsi="Tahoma" w:cs="Tahoma"/>
                <w:sz w:val="5"/>
                <w:szCs w:val="5"/>
              </w:rPr>
            </w:pPr>
          </w:p>
        </w:tc>
        <w:tc>
          <w:tcPr>
            <w:tcW w:w="3698" w:type="dxa"/>
            <w:gridSpan w:val="10"/>
            <w:vMerge w:val="restart"/>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5"/>
                <w:szCs w:val="5"/>
              </w:rPr>
            </w:pPr>
          </w:p>
        </w:tc>
      </w:tr>
      <w:tr w:rsidR="00AC0059">
        <w:tblPrEx>
          <w:tblCellMar>
            <w:top w:w="0" w:type="dxa"/>
            <w:bottom w:w="0" w:type="dxa"/>
          </w:tblCellMar>
        </w:tblPrEx>
        <w:trPr>
          <w:trHeight w:hRule="exact" w:val="280"/>
        </w:trPr>
        <w:tc>
          <w:tcPr>
            <w:tcW w:w="284" w:type="dxa"/>
            <w:vMerge/>
            <w:tcBorders>
              <w:top w:val="nil"/>
              <w:left w:val="nil"/>
              <w:bottom w:val="nil"/>
              <w:right w:val="nil"/>
            </w:tcBorders>
          </w:tcPr>
          <w:p w:rsidR="00AC0059" w:rsidRDefault="00AC0059">
            <w:pPr>
              <w:widowControl w:val="0"/>
              <w:autoSpaceDE w:val="0"/>
              <w:autoSpaceDN w:val="0"/>
              <w:adjustRightInd w:val="0"/>
              <w:spacing w:after="0" w:line="240" w:lineRule="auto"/>
              <w:rPr>
                <w:rFonts w:ascii="Tahoma" w:hAnsi="Tahoma" w:cs="Tahoma"/>
                <w:sz w:val="18"/>
                <w:szCs w:val="18"/>
              </w:rPr>
            </w:pPr>
          </w:p>
        </w:tc>
        <w:tc>
          <w:tcPr>
            <w:tcW w:w="2418" w:type="dxa"/>
            <w:gridSpan w:val="6"/>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самостоятельная работа</w:t>
            </w:r>
          </w:p>
        </w:tc>
        <w:tc>
          <w:tcPr>
            <w:tcW w:w="996"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1991" w:type="dxa"/>
            <w:gridSpan w:val="7"/>
            <w:vMerge/>
            <w:tcBorders>
              <w:top w:val="nil"/>
              <w:left w:val="nil"/>
              <w:bottom w:val="nil"/>
              <w:right w:val="nil"/>
            </w:tcBorders>
          </w:tcPr>
          <w:p w:rsidR="00AC0059" w:rsidRDefault="00AC0059">
            <w:pPr>
              <w:widowControl w:val="0"/>
              <w:autoSpaceDE w:val="0"/>
              <w:autoSpaceDN w:val="0"/>
              <w:adjustRightInd w:val="0"/>
              <w:spacing w:after="0" w:line="240" w:lineRule="auto"/>
              <w:jc w:val="right"/>
              <w:rPr>
                <w:rFonts w:ascii="Tahoma" w:hAnsi="Tahoma" w:cs="Tahoma"/>
                <w:sz w:val="18"/>
                <w:szCs w:val="18"/>
              </w:rPr>
            </w:pPr>
          </w:p>
        </w:tc>
        <w:tc>
          <w:tcPr>
            <w:tcW w:w="284" w:type="dxa"/>
            <w:gridSpan w:val="2"/>
            <w:vMerge/>
            <w:tcBorders>
              <w:top w:val="nil"/>
              <w:left w:val="nil"/>
              <w:bottom w:val="nil"/>
              <w:right w:val="nil"/>
            </w:tcBorders>
          </w:tcPr>
          <w:p w:rsidR="00AC0059" w:rsidRDefault="00AC0059">
            <w:pPr>
              <w:widowControl w:val="0"/>
              <w:autoSpaceDE w:val="0"/>
              <w:autoSpaceDN w:val="0"/>
              <w:adjustRightInd w:val="0"/>
              <w:spacing w:after="0" w:line="240" w:lineRule="auto"/>
              <w:jc w:val="right"/>
              <w:rPr>
                <w:rFonts w:ascii="Tahoma" w:hAnsi="Tahoma" w:cs="Tahoma"/>
                <w:sz w:val="18"/>
                <w:szCs w:val="18"/>
              </w:rPr>
            </w:pPr>
          </w:p>
        </w:tc>
        <w:tc>
          <w:tcPr>
            <w:tcW w:w="3698" w:type="dxa"/>
            <w:gridSpan w:val="10"/>
            <w:vMerge/>
            <w:tcBorders>
              <w:top w:val="nil"/>
              <w:left w:val="nil"/>
              <w:bottom w:val="nil"/>
              <w:right w:val="nil"/>
            </w:tcBorders>
          </w:tcPr>
          <w:p w:rsidR="00AC0059" w:rsidRDefault="00AC0059">
            <w:pPr>
              <w:widowControl w:val="0"/>
              <w:autoSpaceDE w:val="0"/>
              <w:autoSpaceDN w:val="0"/>
              <w:adjustRightInd w:val="0"/>
              <w:spacing w:after="0" w:line="240" w:lineRule="auto"/>
              <w:jc w:val="right"/>
              <w:rPr>
                <w:rFonts w:ascii="Tahoma" w:hAnsi="Tahoma" w:cs="Tahoma"/>
                <w:sz w:val="18"/>
                <w:szCs w:val="18"/>
              </w:rPr>
            </w:pPr>
          </w:p>
        </w:tc>
      </w:tr>
      <w:tr w:rsidR="00AC0059">
        <w:tblPrEx>
          <w:tblCellMar>
            <w:top w:w="0" w:type="dxa"/>
            <w:bottom w:w="0" w:type="dxa"/>
          </w:tblCellMar>
        </w:tblPrEx>
        <w:trPr>
          <w:trHeight w:hRule="exact" w:val="280"/>
        </w:trPr>
        <w:tc>
          <w:tcPr>
            <w:tcW w:w="284" w:type="dxa"/>
            <w:vMerge/>
            <w:tcBorders>
              <w:top w:val="nil"/>
              <w:left w:val="nil"/>
              <w:bottom w:val="nil"/>
              <w:right w:val="nil"/>
            </w:tcBorders>
          </w:tcPr>
          <w:p w:rsidR="00AC0059" w:rsidRDefault="00AC0059">
            <w:pPr>
              <w:widowControl w:val="0"/>
              <w:autoSpaceDE w:val="0"/>
              <w:autoSpaceDN w:val="0"/>
              <w:adjustRightInd w:val="0"/>
              <w:spacing w:after="0" w:line="240" w:lineRule="auto"/>
              <w:rPr>
                <w:rFonts w:ascii="Tahoma" w:hAnsi="Tahoma" w:cs="Tahoma"/>
                <w:sz w:val="18"/>
                <w:szCs w:val="18"/>
              </w:rPr>
            </w:pPr>
          </w:p>
        </w:tc>
        <w:tc>
          <w:tcPr>
            <w:tcW w:w="2418" w:type="dxa"/>
            <w:gridSpan w:val="6"/>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экзамены</w:t>
            </w:r>
          </w:p>
        </w:tc>
        <w:tc>
          <w:tcPr>
            <w:tcW w:w="996"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1991" w:type="dxa"/>
            <w:gridSpan w:val="7"/>
            <w:vMerge/>
            <w:tcBorders>
              <w:top w:val="nil"/>
              <w:left w:val="nil"/>
              <w:bottom w:val="nil"/>
              <w:right w:val="nil"/>
            </w:tcBorders>
          </w:tcPr>
          <w:p w:rsidR="00AC0059" w:rsidRDefault="00AC0059">
            <w:pPr>
              <w:widowControl w:val="0"/>
              <w:autoSpaceDE w:val="0"/>
              <w:autoSpaceDN w:val="0"/>
              <w:adjustRightInd w:val="0"/>
              <w:spacing w:after="0" w:line="240" w:lineRule="auto"/>
              <w:jc w:val="right"/>
              <w:rPr>
                <w:rFonts w:ascii="Tahoma" w:hAnsi="Tahoma" w:cs="Tahoma"/>
                <w:sz w:val="18"/>
                <w:szCs w:val="18"/>
              </w:rPr>
            </w:pPr>
          </w:p>
        </w:tc>
        <w:tc>
          <w:tcPr>
            <w:tcW w:w="284" w:type="dxa"/>
            <w:gridSpan w:val="2"/>
            <w:vMerge/>
            <w:tcBorders>
              <w:top w:val="nil"/>
              <w:left w:val="nil"/>
              <w:bottom w:val="nil"/>
              <w:right w:val="nil"/>
            </w:tcBorders>
          </w:tcPr>
          <w:p w:rsidR="00AC0059" w:rsidRDefault="00AC0059">
            <w:pPr>
              <w:widowControl w:val="0"/>
              <w:autoSpaceDE w:val="0"/>
              <w:autoSpaceDN w:val="0"/>
              <w:adjustRightInd w:val="0"/>
              <w:spacing w:after="0" w:line="240" w:lineRule="auto"/>
              <w:jc w:val="right"/>
              <w:rPr>
                <w:rFonts w:ascii="Tahoma" w:hAnsi="Tahoma" w:cs="Tahoma"/>
                <w:sz w:val="18"/>
                <w:szCs w:val="18"/>
              </w:rPr>
            </w:pPr>
          </w:p>
        </w:tc>
        <w:tc>
          <w:tcPr>
            <w:tcW w:w="3698" w:type="dxa"/>
            <w:gridSpan w:val="10"/>
            <w:vMerge/>
            <w:tcBorders>
              <w:top w:val="nil"/>
              <w:left w:val="nil"/>
              <w:bottom w:val="nil"/>
              <w:right w:val="nil"/>
            </w:tcBorders>
          </w:tcPr>
          <w:p w:rsidR="00AC0059" w:rsidRDefault="00AC0059">
            <w:pPr>
              <w:widowControl w:val="0"/>
              <w:autoSpaceDE w:val="0"/>
              <w:autoSpaceDN w:val="0"/>
              <w:adjustRightInd w:val="0"/>
              <w:spacing w:after="0" w:line="240" w:lineRule="auto"/>
              <w:jc w:val="right"/>
              <w:rPr>
                <w:rFonts w:ascii="Tahoma" w:hAnsi="Tahoma" w:cs="Tahoma"/>
                <w:sz w:val="18"/>
                <w:szCs w:val="18"/>
              </w:rPr>
            </w:pPr>
          </w:p>
        </w:tc>
      </w:tr>
      <w:tr w:rsidR="00AC0059">
        <w:tblPrEx>
          <w:tblCellMar>
            <w:top w:w="0" w:type="dxa"/>
            <w:bottom w:w="0" w:type="dxa"/>
          </w:tblCellMar>
        </w:tblPrEx>
        <w:trPr>
          <w:trHeight w:hRule="exact" w:val="420"/>
        </w:trPr>
        <w:tc>
          <w:tcPr>
            <w:tcW w:w="284" w:type="dxa"/>
            <w:vMerge/>
            <w:tcBorders>
              <w:top w:val="nil"/>
              <w:left w:val="nil"/>
              <w:bottom w:val="nil"/>
              <w:right w:val="nil"/>
            </w:tcBorders>
          </w:tcPr>
          <w:p w:rsidR="00AC0059" w:rsidRDefault="00AC0059">
            <w:pPr>
              <w:widowControl w:val="0"/>
              <w:autoSpaceDE w:val="0"/>
              <w:autoSpaceDN w:val="0"/>
              <w:adjustRightInd w:val="0"/>
              <w:spacing w:after="0" w:line="240" w:lineRule="auto"/>
              <w:rPr>
                <w:rFonts w:ascii="Tahoma" w:hAnsi="Tahoma" w:cs="Tahoma"/>
                <w:sz w:val="20"/>
                <w:szCs w:val="20"/>
              </w:rPr>
            </w:pPr>
          </w:p>
        </w:tc>
        <w:tc>
          <w:tcPr>
            <w:tcW w:w="3414" w:type="dxa"/>
            <w:gridSpan w:val="10"/>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20"/>
                <w:szCs w:val="20"/>
              </w:rPr>
            </w:pPr>
          </w:p>
        </w:tc>
        <w:tc>
          <w:tcPr>
            <w:tcW w:w="1991" w:type="dxa"/>
            <w:gridSpan w:val="7"/>
            <w:vMerge/>
            <w:tcBorders>
              <w:top w:val="nil"/>
              <w:left w:val="nil"/>
              <w:bottom w:val="nil"/>
              <w:right w:val="nil"/>
            </w:tcBorders>
          </w:tcPr>
          <w:p w:rsidR="00AC0059" w:rsidRDefault="00AC0059">
            <w:pPr>
              <w:widowControl w:val="0"/>
              <w:autoSpaceDE w:val="0"/>
              <w:autoSpaceDN w:val="0"/>
              <w:adjustRightInd w:val="0"/>
              <w:spacing w:after="0" w:line="240" w:lineRule="auto"/>
              <w:rPr>
                <w:rFonts w:ascii="Tahoma" w:hAnsi="Tahoma" w:cs="Tahoma"/>
                <w:sz w:val="20"/>
                <w:szCs w:val="20"/>
              </w:rPr>
            </w:pPr>
          </w:p>
        </w:tc>
        <w:tc>
          <w:tcPr>
            <w:tcW w:w="284" w:type="dxa"/>
            <w:gridSpan w:val="2"/>
            <w:vMerge/>
            <w:tcBorders>
              <w:top w:val="nil"/>
              <w:left w:val="nil"/>
              <w:bottom w:val="nil"/>
              <w:right w:val="nil"/>
            </w:tcBorders>
          </w:tcPr>
          <w:p w:rsidR="00AC0059" w:rsidRDefault="00AC0059">
            <w:pPr>
              <w:widowControl w:val="0"/>
              <w:autoSpaceDE w:val="0"/>
              <w:autoSpaceDN w:val="0"/>
              <w:adjustRightInd w:val="0"/>
              <w:spacing w:after="0" w:line="240" w:lineRule="auto"/>
              <w:rPr>
                <w:rFonts w:ascii="Tahoma" w:hAnsi="Tahoma" w:cs="Tahoma"/>
                <w:sz w:val="20"/>
                <w:szCs w:val="20"/>
              </w:rPr>
            </w:pPr>
          </w:p>
        </w:tc>
        <w:tc>
          <w:tcPr>
            <w:tcW w:w="3698" w:type="dxa"/>
            <w:gridSpan w:val="10"/>
            <w:vMerge/>
            <w:tcBorders>
              <w:top w:val="nil"/>
              <w:left w:val="nil"/>
              <w:bottom w:val="nil"/>
              <w:right w:val="nil"/>
            </w:tcBorders>
          </w:tcPr>
          <w:p w:rsidR="00AC0059" w:rsidRDefault="00AC0059">
            <w:pPr>
              <w:widowControl w:val="0"/>
              <w:autoSpaceDE w:val="0"/>
              <w:autoSpaceDN w:val="0"/>
              <w:adjustRightInd w:val="0"/>
              <w:spacing w:after="0" w:line="240" w:lineRule="auto"/>
              <w:rPr>
                <w:rFonts w:ascii="Tahoma" w:hAnsi="Tahoma" w:cs="Tahoma"/>
                <w:sz w:val="20"/>
                <w:szCs w:val="20"/>
              </w:rPr>
            </w:pPr>
          </w:p>
        </w:tc>
      </w:tr>
      <w:tr w:rsidR="00AC0059">
        <w:tblPrEx>
          <w:tblCellMar>
            <w:top w:w="0" w:type="dxa"/>
            <w:bottom w:w="0" w:type="dxa"/>
          </w:tblCellMar>
        </w:tblPrEx>
        <w:trPr>
          <w:trHeight w:hRule="exact" w:val="280"/>
        </w:trPr>
        <w:tc>
          <w:tcPr>
            <w:tcW w:w="9671" w:type="dxa"/>
            <w:gridSpan w:val="30"/>
            <w:tcBorders>
              <w:top w:val="nil"/>
              <w:left w:val="nil"/>
              <w:bottom w:val="nil"/>
              <w:right w:val="nil"/>
            </w:tcBorders>
            <w:shd w:val="clear" w:color="auto" w:fill="FFFFFF"/>
          </w:tcPr>
          <w:p w:rsidR="00AC0059" w:rsidRDefault="00AC0059">
            <w:pPr>
              <w:widowControl w:val="0"/>
              <w:autoSpaceDE w:val="0"/>
              <w:autoSpaceDN w:val="0"/>
              <w:adjustRightInd w:val="0"/>
              <w:spacing w:before="15" w:after="15"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Распределение часов дисциплины по семестрам</w:t>
            </w:r>
          </w:p>
        </w:tc>
      </w:tr>
      <w:tr w:rsidR="00AC0059">
        <w:tblPrEx>
          <w:tblCellMar>
            <w:top w:w="0" w:type="dxa"/>
            <w:bottom w:w="0" w:type="dxa"/>
          </w:tblCellMar>
        </w:tblPrEx>
        <w:trPr>
          <w:trHeight w:hRule="exact" w:val="294"/>
        </w:trPr>
        <w:tc>
          <w:tcPr>
            <w:tcW w:w="156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C0059" w:rsidRDefault="00AC0059">
            <w:pPr>
              <w:widowControl w:val="0"/>
              <w:autoSpaceDE w:val="0"/>
              <w:autoSpaceDN w:val="0"/>
              <w:adjustRightInd w:val="0"/>
              <w:spacing w:before="15" w:after="15"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Вид занятий</w:t>
            </w:r>
          </w:p>
        </w:tc>
        <w:tc>
          <w:tcPr>
            <w:tcW w:w="8107" w:type="dxa"/>
            <w:gridSpan w:val="28"/>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семестров, число учебных недель в семестрах</w:t>
            </w:r>
          </w:p>
        </w:tc>
      </w:tr>
      <w:tr w:rsidR="00AC0059">
        <w:tblPrEx>
          <w:tblCellMar>
            <w:top w:w="0" w:type="dxa"/>
            <w:bottom w:w="0" w:type="dxa"/>
          </w:tblCellMar>
        </w:tblPrEx>
        <w:trPr>
          <w:trHeight w:hRule="exact" w:val="294"/>
        </w:trPr>
        <w:tc>
          <w:tcPr>
            <w:tcW w:w="1564" w:type="dxa"/>
            <w:gridSpan w:val="2"/>
            <w:vMerge/>
            <w:tcBorders>
              <w:top w:val="single" w:sz="8" w:space="0" w:color="000000"/>
              <w:left w:val="single" w:sz="8" w:space="0" w:color="000000"/>
              <w:bottom w:val="single" w:sz="8" w:space="0" w:color="000000"/>
              <w:right w:val="single" w:sz="8" w:space="0" w:color="000000"/>
            </w:tcBorders>
          </w:tcPr>
          <w:p w:rsidR="00AC0059" w:rsidRDefault="00AC0059">
            <w:pPr>
              <w:widowControl w:val="0"/>
              <w:autoSpaceDE w:val="0"/>
              <w:autoSpaceDN w:val="0"/>
              <w:adjustRightInd w:val="0"/>
              <w:spacing w:after="0" w:line="240" w:lineRule="auto"/>
              <w:rPr>
                <w:rFonts w:ascii="Tahoma" w:hAnsi="Tahoma" w:cs="Tahoma"/>
                <w:sz w:val="19"/>
                <w:szCs w:val="19"/>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459"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77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C0059" w:rsidRDefault="00AC0059">
            <w:pPr>
              <w:widowControl w:val="0"/>
              <w:autoSpaceDE w:val="0"/>
              <w:autoSpaceDN w:val="0"/>
              <w:adjustRightInd w:val="0"/>
              <w:spacing w:before="15" w:after="15"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Итого</w:t>
            </w:r>
          </w:p>
        </w:tc>
      </w:tr>
      <w:tr w:rsidR="00AC0059">
        <w:tblPrEx>
          <w:tblCellMar>
            <w:top w:w="0" w:type="dxa"/>
            <w:bottom w:w="0" w:type="dxa"/>
          </w:tblCellMar>
        </w:tblPrEx>
        <w:trPr>
          <w:trHeight w:hRule="exact" w:val="294"/>
        </w:trPr>
        <w:tc>
          <w:tcPr>
            <w:tcW w:w="1564" w:type="dxa"/>
            <w:gridSpan w:val="2"/>
            <w:vMerge/>
            <w:tcBorders>
              <w:top w:val="single" w:sz="8" w:space="0" w:color="000000"/>
              <w:left w:val="single" w:sz="8" w:space="0" w:color="000000"/>
              <w:bottom w:val="single" w:sz="8" w:space="0" w:color="000000"/>
              <w:right w:val="single" w:sz="8" w:space="0" w:color="000000"/>
            </w:tcBorders>
          </w:tcPr>
          <w:p w:rsidR="00AC0059" w:rsidRDefault="00AC0059">
            <w:pPr>
              <w:widowControl w:val="0"/>
              <w:autoSpaceDE w:val="0"/>
              <w:autoSpaceDN w:val="0"/>
              <w:adjustRightInd w:val="0"/>
              <w:spacing w:after="0" w:line="240" w:lineRule="auto"/>
              <w:rPr>
                <w:rFonts w:ascii="Tahoma" w:hAnsi="Tahoma" w:cs="Tahoma"/>
                <w:sz w:val="19"/>
                <w:szCs w:val="19"/>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160" w:lineRule="exact"/>
              <w:ind w:left="15" w:right="15"/>
              <w:rPr>
                <w:rFonts w:ascii="Times New Roman" w:hAnsi="Times New Roman" w:cs="Times New Roman"/>
                <w:color w:val="000000"/>
                <w:sz w:val="14"/>
                <w:szCs w:val="14"/>
              </w:rPr>
            </w:pPr>
            <w:r>
              <w:rPr>
                <w:rFonts w:ascii="Times New Roman" w:hAnsi="Times New Roman" w:cs="Times New Roman"/>
                <w:color w:val="000000"/>
                <w:sz w:val="14"/>
                <w:szCs w:val="14"/>
              </w:rPr>
              <w:t>УП</w:t>
            </w: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160" w:lineRule="exact"/>
              <w:ind w:left="15" w:right="15"/>
              <w:rPr>
                <w:rFonts w:ascii="Times New Roman" w:hAnsi="Times New Roman" w:cs="Times New Roman"/>
                <w:color w:val="000000"/>
                <w:sz w:val="14"/>
                <w:szCs w:val="14"/>
              </w:rPr>
            </w:pPr>
            <w:r>
              <w:rPr>
                <w:rFonts w:ascii="Times New Roman" w:hAnsi="Times New Roman" w:cs="Times New Roman"/>
                <w:color w:val="000000"/>
                <w:sz w:val="14"/>
                <w:szCs w:val="14"/>
              </w:rPr>
              <w:t>РПД</w:t>
            </w: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160" w:lineRule="exact"/>
              <w:ind w:left="15" w:right="15"/>
              <w:rPr>
                <w:rFonts w:ascii="Times New Roman" w:hAnsi="Times New Roman" w:cs="Times New Roman"/>
                <w:color w:val="000000"/>
                <w:sz w:val="14"/>
                <w:szCs w:val="14"/>
              </w:rPr>
            </w:pPr>
            <w:r>
              <w:rPr>
                <w:rFonts w:ascii="Times New Roman" w:hAnsi="Times New Roman" w:cs="Times New Roman"/>
                <w:color w:val="000000"/>
                <w:sz w:val="14"/>
                <w:szCs w:val="14"/>
              </w:rPr>
              <w:t>УП</w:t>
            </w:r>
          </w:p>
        </w:tc>
        <w:tc>
          <w:tcPr>
            <w:tcW w:w="459"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160" w:lineRule="exact"/>
              <w:ind w:left="15" w:right="15"/>
              <w:rPr>
                <w:rFonts w:ascii="Times New Roman" w:hAnsi="Times New Roman" w:cs="Times New Roman"/>
                <w:color w:val="000000"/>
                <w:sz w:val="14"/>
                <w:szCs w:val="14"/>
              </w:rPr>
            </w:pPr>
            <w:r>
              <w:rPr>
                <w:rFonts w:ascii="Times New Roman" w:hAnsi="Times New Roman" w:cs="Times New Roman"/>
                <w:color w:val="000000"/>
                <w:sz w:val="14"/>
                <w:szCs w:val="14"/>
              </w:rPr>
              <w:t>РПД</w:t>
            </w: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160" w:lineRule="exact"/>
              <w:ind w:left="15" w:right="15"/>
              <w:rPr>
                <w:rFonts w:ascii="Times New Roman" w:hAnsi="Times New Roman" w:cs="Times New Roman"/>
                <w:color w:val="000000"/>
                <w:sz w:val="14"/>
                <w:szCs w:val="14"/>
              </w:rPr>
            </w:pPr>
            <w:r>
              <w:rPr>
                <w:rFonts w:ascii="Times New Roman" w:hAnsi="Times New Roman" w:cs="Times New Roman"/>
                <w:color w:val="000000"/>
                <w:sz w:val="14"/>
                <w:szCs w:val="14"/>
              </w:rPr>
              <w:t>УП</w:t>
            </w: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160" w:lineRule="exact"/>
              <w:ind w:left="15" w:right="15"/>
              <w:rPr>
                <w:rFonts w:ascii="Times New Roman" w:hAnsi="Times New Roman" w:cs="Times New Roman"/>
                <w:color w:val="000000"/>
                <w:sz w:val="14"/>
                <w:szCs w:val="14"/>
              </w:rPr>
            </w:pPr>
            <w:r>
              <w:rPr>
                <w:rFonts w:ascii="Times New Roman" w:hAnsi="Times New Roman" w:cs="Times New Roman"/>
                <w:color w:val="000000"/>
                <w:sz w:val="14"/>
                <w:szCs w:val="14"/>
              </w:rPr>
              <w:t>РПД</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160" w:lineRule="exact"/>
              <w:ind w:left="15" w:right="15"/>
              <w:rPr>
                <w:rFonts w:ascii="Times New Roman" w:hAnsi="Times New Roman" w:cs="Times New Roman"/>
                <w:color w:val="000000"/>
                <w:sz w:val="14"/>
                <w:szCs w:val="14"/>
              </w:rPr>
            </w:pPr>
            <w:r>
              <w:rPr>
                <w:rFonts w:ascii="Times New Roman" w:hAnsi="Times New Roman" w:cs="Times New Roman"/>
                <w:color w:val="000000"/>
                <w:sz w:val="14"/>
                <w:szCs w:val="14"/>
              </w:rPr>
              <w:t>УП</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160" w:lineRule="exact"/>
              <w:ind w:left="15" w:right="15"/>
              <w:rPr>
                <w:rFonts w:ascii="Times New Roman" w:hAnsi="Times New Roman" w:cs="Times New Roman"/>
                <w:color w:val="000000"/>
                <w:sz w:val="14"/>
                <w:szCs w:val="14"/>
              </w:rPr>
            </w:pPr>
            <w:r>
              <w:rPr>
                <w:rFonts w:ascii="Times New Roman" w:hAnsi="Times New Roman" w:cs="Times New Roman"/>
                <w:color w:val="000000"/>
                <w:sz w:val="14"/>
                <w:szCs w:val="14"/>
              </w:rPr>
              <w:t>РПД</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160" w:lineRule="exact"/>
              <w:ind w:left="15" w:right="15"/>
              <w:rPr>
                <w:rFonts w:ascii="Times New Roman" w:hAnsi="Times New Roman" w:cs="Times New Roman"/>
                <w:color w:val="000000"/>
                <w:sz w:val="14"/>
                <w:szCs w:val="14"/>
              </w:rPr>
            </w:pPr>
            <w:r>
              <w:rPr>
                <w:rFonts w:ascii="Times New Roman" w:hAnsi="Times New Roman" w:cs="Times New Roman"/>
                <w:color w:val="000000"/>
                <w:sz w:val="14"/>
                <w:szCs w:val="14"/>
              </w:rPr>
              <w:t>УП</w:t>
            </w: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160" w:lineRule="exact"/>
              <w:ind w:left="15" w:right="15"/>
              <w:rPr>
                <w:rFonts w:ascii="Times New Roman" w:hAnsi="Times New Roman" w:cs="Times New Roman"/>
                <w:color w:val="000000"/>
                <w:sz w:val="14"/>
                <w:szCs w:val="14"/>
              </w:rPr>
            </w:pPr>
            <w:r>
              <w:rPr>
                <w:rFonts w:ascii="Times New Roman" w:hAnsi="Times New Roman" w:cs="Times New Roman"/>
                <w:color w:val="000000"/>
                <w:sz w:val="14"/>
                <w:szCs w:val="14"/>
              </w:rPr>
              <w:t>РПД</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160" w:lineRule="exact"/>
              <w:ind w:left="15" w:right="15"/>
              <w:rPr>
                <w:rFonts w:ascii="Times New Roman" w:hAnsi="Times New Roman" w:cs="Times New Roman"/>
                <w:color w:val="000000"/>
                <w:sz w:val="14"/>
                <w:szCs w:val="14"/>
              </w:rPr>
            </w:pPr>
            <w:r>
              <w:rPr>
                <w:rFonts w:ascii="Times New Roman" w:hAnsi="Times New Roman" w:cs="Times New Roman"/>
                <w:color w:val="000000"/>
                <w:sz w:val="14"/>
                <w:szCs w:val="14"/>
              </w:rPr>
              <w:t>УП</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160" w:lineRule="exact"/>
              <w:ind w:left="15" w:right="15"/>
              <w:rPr>
                <w:rFonts w:ascii="Times New Roman" w:hAnsi="Times New Roman" w:cs="Times New Roman"/>
                <w:color w:val="000000"/>
                <w:sz w:val="14"/>
                <w:szCs w:val="14"/>
              </w:rPr>
            </w:pPr>
            <w:r>
              <w:rPr>
                <w:rFonts w:ascii="Times New Roman" w:hAnsi="Times New Roman" w:cs="Times New Roman"/>
                <w:color w:val="000000"/>
                <w:sz w:val="14"/>
                <w:szCs w:val="14"/>
              </w:rPr>
              <w:t>РПД</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160" w:lineRule="exact"/>
              <w:ind w:left="15" w:right="15"/>
              <w:rPr>
                <w:rFonts w:ascii="Times New Roman" w:hAnsi="Times New Roman" w:cs="Times New Roman"/>
                <w:color w:val="000000"/>
                <w:sz w:val="14"/>
                <w:szCs w:val="14"/>
              </w:rPr>
            </w:pPr>
            <w:r>
              <w:rPr>
                <w:rFonts w:ascii="Times New Roman" w:hAnsi="Times New Roman" w:cs="Times New Roman"/>
                <w:color w:val="000000"/>
                <w:sz w:val="14"/>
                <w:szCs w:val="14"/>
              </w:rPr>
              <w:t>УП</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160" w:lineRule="exact"/>
              <w:ind w:left="15" w:right="15"/>
              <w:rPr>
                <w:rFonts w:ascii="Times New Roman" w:hAnsi="Times New Roman" w:cs="Times New Roman"/>
                <w:color w:val="000000"/>
                <w:sz w:val="14"/>
                <w:szCs w:val="14"/>
              </w:rPr>
            </w:pPr>
            <w:r>
              <w:rPr>
                <w:rFonts w:ascii="Times New Roman" w:hAnsi="Times New Roman" w:cs="Times New Roman"/>
                <w:color w:val="000000"/>
                <w:sz w:val="14"/>
                <w:szCs w:val="14"/>
              </w:rPr>
              <w:t>РПД</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160" w:lineRule="exact"/>
              <w:ind w:left="15" w:right="15"/>
              <w:rPr>
                <w:rFonts w:ascii="Times New Roman" w:hAnsi="Times New Roman" w:cs="Times New Roman"/>
                <w:color w:val="000000"/>
                <w:sz w:val="14"/>
                <w:szCs w:val="14"/>
              </w:rPr>
            </w:pPr>
            <w:r>
              <w:rPr>
                <w:rFonts w:ascii="Times New Roman" w:hAnsi="Times New Roman" w:cs="Times New Roman"/>
                <w:color w:val="000000"/>
                <w:sz w:val="14"/>
                <w:szCs w:val="14"/>
              </w:rPr>
              <w:t>УП</w:t>
            </w: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160" w:lineRule="exact"/>
              <w:ind w:left="15" w:right="15"/>
              <w:rPr>
                <w:rFonts w:ascii="Times New Roman" w:hAnsi="Times New Roman" w:cs="Times New Roman"/>
                <w:color w:val="000000"/>
                <w:sz w:val="14"/>
                <w:szCs w:val="14"/>
              </w:rPr>
            </w:pPr>
            <w:r>
              <w:rPr>
                <w:rFonts w:ascii="Times New Roman" w:hAnsi="Times New Roman" w:cs="Times New Roman"/>
                <w:color w:val="000000"/>
                <w:sz w:val="14"/>
                <w:szCs w:val="14"/>
              </w:rPr>
              <w:t>РПД</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160" w:lineRule="exact"/>
              <w:ind w:left="15" w:right="15"/>
              <w:rPr>
                <w:rFonts w:ascii="Times New Roman" w:hAnsi="Times New Roman" w:cs="Times New Roman"/>
                <w:color w:val="000000"/>
                <w:sz w:val="14"/>
                <w:szCs w:val="14"/>
              </w:rPr>
            </w:pPr>
            <w:r>
              <w:rPr>
                <w:rFonts w:ascii="Times New Roman" w:hAnsi="Times New Roman" w:cs="Times New Roman"/>
                <w:color w:val="000000"/>
                <w:sz w:val="14"/>
                <w:szCs w:val="14"/>
              </w:rPr>
              <w:t>УП</w:t>
            </w:r>
          </w:p>
        </w:tc>
        <w:tc>
          <w:tcPr>
            <w:tcW w:w="3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160" w:lineRule="exact"/>
              <w:ind w:left="15" w:right="15"/>
              <w:rPr>
                <w:rFonts w:ascii="Times New Roman" w:hAnsi="Times New Roman" w:cs="Times New Roman"/>
                <w:color w:val="000000"/>
                <w:sz w:val="14"/>
                <w:szCs w:val="14"/>
              </w:rPr>
            </w:pPr>
            <w:r>
              <w:rPr>
                <w:rFonts w:ascii="Times New Roman" w:hAnsi="Times New Roman" w:cs="Times New Roman"/>
                <w:color w:val="000000"/>
                <w:sz w:val="14"/>
                <w:szCs w:val="14"/>
              </w:rPr>
              <w:t>РПД</w:t>
            </w:r>
          </w:p>
        </w:tc>
      </w:tr>
      <w:tr w:rsidR="00AC0059">
        <w:tblPrEx>
          <w:tblCellMar>
            <w:top w:w="0" w:type="dxa"/>
            <w:bottom w:w="0" w:type="dxa"/>
          </w:tblCellMar>
        </w:tblPrEx>
        <w:trPr>
          <w:trHeight w:hRule="exact" w:val="294"/>
        </w:trPr>
        <w:tc>
          <w:tcPr>
            <w:tcW w:w="1564"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Лекции</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9"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3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34</w:t>
            </w:r>
          </w:p>
        </w:tc>
      </w:tr>
      <w:tr w:rsidR="00AC0059">
        <w:tblPrEx>
          <w:tblCellMar>
            <w:top w:w="0" w:type="dxa"/>
            <w:bottom w:w="0" w:type="dxa"/>
          </w:tblCellMar>
        </w:tblPrEx>
        <w:trPr>
          <w:trHeight w:hRule="exact" w:val="294"/>
        </w:trPr>
        <w:tc>
          <w:tcPr>
            <w:tcW w:w="1564"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Лабораторные</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9"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3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34</w:t>
            </w:r>
          </w:p>
        </w:tc>
      </w:tr>
      <w:tr w:rsidR="00AC0059">
        <w:tblPrEx>
          <w:tblCellMar>
            <w:top w:w="0" w:type="dxa"/>
            <w:bottom w:w="0" w:type="dxa"/>
          </w:tblCellMar>
        </w:tblPrEx>
        <w:trPr>
          <w:trHeight w:hRule="exact" w:val="294"/>
        </w:trPr>
        <w:tc>
          <w:tcPr>
            <w:tcW w:w="1564"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Практические</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9"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3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r>
      <w:tr w:rsidR="00AC0059">
        <w:tblPrEx>
          <w:tblCellMar>
            <w:top w:w="0" w:type="dxa"/>
            <w:bottom w:w="0" w:type="dxa"/>
          </w:tblCellMar>
        </w:tblPrEx>
        <w:trPr>
          <w:trHeight w:hRule="exact" w:val="294"/>
        </w:trPr>
        <w:tc>
          <w:tcPr>
            <w:tcW w:w="1564"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В том числе инт.</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9"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Pr="00594B89" w:rsidRDefault="00594B89">
            <w:pPr>
              <w:widowControl w:val="0"/>
              <w:autoSpaceDE w:val="0"/>
              <w:autoSpaceDN w:val="0"/>
              <w:adjustRightInd w:val="0"/>
              <w:spacing w:after="0" w:line="240" w:lineRule="auto"/>
              <w:rPr>
                <w:rFonts w:ascii="Times New Roman" w:hAnsi="Times New Roman" w:cs="Times New Roman"/>
                <w:sz w:val="19"/>
                <w:szCs w:val="19"/>
                <w:lang w:val="en-US"/>
              </w:rPr>
            </w:pPr>
            <w:r>
              <w:rPr>
                <w:rFonts w:ascii="Times New Roman" w:hAnsi="Times New Roman" w:cs="Times New Roman"/>
                <w:sz w:val="19"/>
                <w:szCs w:val="19"/>
                <w:lang w:val="en-US"/>
              </w:rPr>
              <w:t>20</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Pr="00594B89" w:rsidRDefault="00594B89">
            <w:pPr>
              <w:widowControl w:val="0"/>
              <w:autoSpaceDE w:val="0"/>
              <w:autoSpaceDN w:val="0"/>
              <w:adjustRightInd w:val="0"/>
              <w:spacing w:after="0" w:line="240" w:lineRule="auto"/>
              <w:rPr>
                <w:rFonts w:ascii="Times New Roman" w:hAnsi="Times New Roman" w:cs="Times New Roman"/>
                <w:sz w:val="19"/>
                <w:szCs w:val="19"/>
                <w:lang w:val="en-US"/>
              </w:rPr>
            </w:pPr>
            <w:r>
              <w:rPr>
                <w:rFonts w:ascii="Times New Roman" w:hAnsi="Times New Roman" w:cs="Times New Roman"/>
                <w:sz w:val="19"/>
                <w:szCs w:val="19"/>
                <w:lang w:val="en-US"/>
              </w:rPr>
              <w:t>20</w:t>
            </w:r>
          </w:p>
        </w:tc>
        <w:tc>
          <w:tcPr>
            <w:tcW w:w="316" w:type="dxa"/>
            <w:tcBorders>
              <w:top w:val="single" w:sz="8" w:space="0" w:color="000000"/>
              <w:left w:val="single" w:sz="8" w:space="0" w:color="000000"/>
              <w:bottom w:val="single" w:sz="8" w:space="0" w:color="000000"/>
              <w:right w:val="single" w:sz="8" w:space="0" w:color="000000"/>
            </w:tcBorders>
            <w:shd w:val="clear" w:color="auto" w:fill="FFFFFF"/>
          </w:tcPr>
          <w:p w:rsidR="00AC0059" w:rsidRPr="00594B89" w:rsidRDefault="00594B89">
            <w:pPr>
              <w:widowControl w:val="0"/>
              <w:autoSpaceDE w:val="0"/>
              <w:autoSpaceDN w:val="0"/>
              <w:adjustRightInd w:val="0"/>
              <w:spacing w:after="0" w:line="240" w:lineRule="auto"/>
              <w:rPr>
                <w:rFonts w:ascii="Times New Roman" w:hAnsi="Times New Roman" w:cs="Times New Roman"/>
                <w:sz w:val="19"/>
                <w:szCs w:val="19"/>
                <w:lang w:val="en-US"/>
              </w:rPr>
            </w:pPr>
            <w:r>
              <w:rPr>
                <w:rFonts w:ascii="Times New Roman" w:hAnsi="Times New Roman" w:cs="Times New Roman"/>
                <w:sz w:val="19"/>
                <w:szCs w:val="19"/>
                <w:lang w:val="en-US"/>
              </w:rPr>
              <w:t>20</w:t>
            </w:r>
          </w:p>
        </w:tc>
      </w:tr>
      <w:tr w:rsidR="00AC0059">
        <w:tblPrEx>
          <w:tblCellMar>
            <w:top w:w="0" w:type="dxa"/>
            <w:bottom w:w="0" w:type="dxa"/>
          </w:tblCellMar>
        </w:tblPrEx>
        <w:trPr>
          <w:trHeight w:hRule="exact" w:val="294"/>
        </w:trPr>
        <w:tc>
          <w:tcPr>
            <w:tcW w:w="1564"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КСР</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9"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3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r>
      <w:tr w:rsidR="00AC0059">
        <w:tblPrEx>
          <w:tblCellMar>
            <w:top w:w="0" w:type="dxa"/>
            <w:bottom w:w="0" w:type="dxa"/>
          </w:tblCellMar>
        </w:tblPrEx>
        <w:trPr>
          <w:trHeight w:hRule="exact" w:val="294"/>
        </w:trPr>
        <w:tc>
          <w:tcPr>
            <w:tcW w:w="1564"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Ауд. занятия</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9"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3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68</w:t>
            </w:r>
          </w:p>
        </w:tc>
      </w:tr>
      <w:tr w:rsidR="00AC0059">
        <w:tblPrEx>
          <w:tblCellMar>
            <w:top w:w="0" w:type="dxa"/>
            <w:bottom w:w="0" w:type="dxa"/>
          </w:tblCellMar>
        </w:tblPrEx>
        <w:trPr>
          <w:trHeight w:hRule="exact" w:val="294"/>
        </w:trPr>
        <w:tc>
          <w:tcPr>
            <w:tcW w:w="1564"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Сам. работа</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9"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9"/>
                <w:szCs w:val="19"/>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3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58</w:t>
            </w:r>
          </w:p>
        </w:tc>
      </w:tr>
      <w:tr w:rsidR="00AC0059">
        <w:tblPrEx>
          <w:tblCellMar>
            <w:top w:w="0" w:type="dxa"/>
            <w:bottom w:w="0" w:type="dxa"/>
          </w:tblCellMar>
        </w:tblPrEx>
        <w:trPr>
          <w:trHeight w:hRule="exact" w:val="280"/>
        </w:trPr>
        <w:tc>
          <w:tcPr>
            <w:tcW w:w="1564"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Итого</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8"/>
                <w:szCs w:val="18"/>
              </w:rPr>
            </w:pP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8"/>
                <w:szCs w:val="18"/>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8"/>
                <w:szCs w:val="18"/>
              </w:rPr>
            </w:pPr>
          </w:p>
        </w:tc>
        <w:tc>
          <w:tcPr>
            <w:tcW w:w="459"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8"/>
                <w:szCs w:val="18"/>
              </w:rPr>
            </w:pP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8"/>
                <w:szCs w:val="18"/>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8"/>
                <w:szCs w:val="18"/>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126</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126</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8"/>
                <w:szCs w:val="18"/>
              </w:rPr>
            </w:pPr>
          </w:p>
        </w:tc>
        <w:tc>
          <w:tcPr>
            <w:tcW w:w="458"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8"/>
                <w:szCs w:val="18"/>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8"/>
                <w:szCs w:val="18"/>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8"/>
                <w:szCs w:val="18"/>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8"/>
                <w:szCs w:val="18"/>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8"/>
                <w:szCs w:val="18"/>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8"/>
                <w:szCs w:val="18"/>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rPr>
                <w:rFonts w:ascii="Times New Roman" w:hAnsi="Times New Roman" w:cs="Times New Roman"/>
                <w:sz w:val="18"/>
                <w:szCs w:val="18"/>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126</w:t>
            </w:r>
          </w:p>
        </w:tc>
        <w:tc>
          <w:tcPr>
            <w:tcW w:w="3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126</w:t>
            </w:r>
          </w:p>
        </w:tc>
      </w:tr>
      <w:tr w:rsidR="00AC0059">
        <w:tblPrEx>
          <w:tblCellMar>
            <w:top w:w="0" w:type="dxa"/>
            <w:bottom w:w="0" w:type="dxa"/>
          </w:tblCellMar>
        </w:tblPrEx>
        <w:trPr>
          <w:trHeight w:hRule="exact" w:val="141"/>
        </w:trPr>
        <w:tc>
          <w:tcPr>
            <w:tcW w:w="9671" w:type="dxa"/>
            <w:gridSpan w:val="30"/>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9"/>
                <w:szCs w:val="9"/>
              </w:rPr>
            </w:pPr>
          </w:p>
        </w:tc>
      </w:tr>
    </w:tbl>
    <w:p w:rsidR="00AC0059" w:rsidRDefault="00AC0059">
      <w:pPr>
        <w:widowControl w:val="0"/>
        <w:autoSpaceDE w:val="0"/>
        <w:autoSpaceDN w:val="0"/>
        <w:adjustRightInd w:val="0"/>
        <w:spacing w:after="0" w:line="240" w:lineRule="auto"/>
        <w:rPr>
          <w:rFonts w:ascii="Tahoma" w:hAnsi="Tahoma" w:cs="Tahoma"/>
          <w:sz w:val="24"/>
          <w:szCs w:val="24"/>
        </w:rPr>
        <w:sectPr w:rsidR="00AC0059">
          <w:pgSz w:w="11906" w:h="16838"/>
          <w:pgMar w:top="1134" w:right="567" w:bottom="1134" w:left="1701" w:header="720" w:footer="720" w:gutter="0"/>
          <w:cols w:space="720"/>
          <w:noEndnote/>
        </w:sectPr>
      </w:pPr>
    </w:p>
    <w:tbl>
      <w:tblPr>
        <w:tblW w:w="0" w:type="auto"/>
        <w:tblInd w:w="15" w:type="dxa"/>
        <w:tblLayout w:type="fixed"/>
        <w:tblCellMar>
          <w:left w:w="15" w:type="dxa"/>
          <w:right w:w="15" w:type="dxa"/>
        </w:tblCellMar>
        <w:tblLook w:val="0000"/>
      </w:tblPr>
      <w:tblGrid>
        <w:gridCol w:w="2702"/>
        <w:gridCol w:w="854"/>
        <w:gridCol w:w="5120"/>
        <w:gridCol w:w="995"/>
      </w:tblGrid>
      <w:tr w:rsidR="00AC0059">
        <w:tblPrEx>
          <w:tblCellMar>
            <w:top w:w="0" w:type="dxa"/>
            <w:bottom w:w="0" w:type="dxa"/>
          </w:tblCellMar>
        </w:tblPrEx>
        <w:trPr>
          <w:trHeight w:hRule="exact" w:val="420"/>
        </w:trPr>
        <w:tc>
          <w:tcPr>
            <w:tcW w:w="8676" w:type="dxa"/>
            <w:gridSpan w:val="3"/>
            <w:vMerge w:val="restart"/>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20"/>
                <w:szCs w:val="20"/>
              </w:rPr>
            </w:pPr>
          </w:p>
        </w:tc>
        <w:tc>
          <w:tcPr>
            <w:tcW w:w="995" w:type="dxa"/>
            <w:tcBorders>
              <w:top w:val="nil"/>
              <w:left w:val="nil"/>
              <w:bottom w:val="nil"/>
              <w:right w:val="nil"/>
            </w:tcBorders>
            <w:shd w:val="clear" w:color="auto" w:fill="FFFFFF"/>
          </w:tcPr>
          <w:p w:rsidR="00AC0059" w:rsidRDefault="00AC0059">
            <w:pPr>
              <w:widowControl w:val="0"/>
              <w:autoSpaceDE w:val="0"/>
              <w:autoSpaceDN w:val="0"/>
              <w:adjustRightInd w:val="0"/>
              <w:spacing w:after="0" w:line="189" w:lineRule="exact"/>
              <w:ind w:left="15" w:right="15"/>
              <w:jc w:val="right"/>
              <w:rPr>
                <w:rFonts w:ascii="Times New Roman" w:hAnsi="Times New Roman" w:cs="Times New Roman"/>
                <w:color w:val="C0C0C0"/>
                <w:sz w:val="16"/>
                <w:szCs w:val="16"/>
              </w:rPr>
            </w:pPr>
            <w:r>
              <w:rPr>
                <w:rFonts w:ascii="Times New Roman" w:hAnsi="Times New Roman" w:cs="Times New Roman"/>
                <w:color w:val="C0C0C0"/>
                <w:sz w:val="16"/>
                <w:szCs w:val="16"/>
              </w:rPr>
              <w:t>стр. 3</w:t>
            </w:r>
          </w:p>
        </w:tc>
      </w:tr>
      <w:tr w:rsidR="00AC0059">
        <w:tblPrEx>
          <w:tblCellMar>
            <w:top w:w="0" w:type="dxa"/>
            <w:bottom w:w="0" w:type="dxa"/>
          </w:tblCellMar>
        </w:tblPrEx>
        <w:trPr>
          <w:trHeight w:hRule="exact" w:val="140"/>
        </w:trPr>
        <w:tc>
          <w:tcPr>
            <w:tcW w:w="8676" w:type="dxa"/>
            <w:gridSpan w:val="3"/>
            <w:vMerge/>
            <w:tcBorders>
              <w:top w:val="nil"/>
              <w:left w:val="nil"/>
              <w:bottom w:val="nil"/>
              <w:right w:val="nil"/>
            </w:tcBorders>
          </w:tcPr>
          <w:p w:rsidR="00AC0059" w:rsidRDefault="00AC0059">
            <w:pPr>
              <w:widowControl w:val="0"/>
              <w:autoSpaceDE w:val="0"/>
              <w:autoSpaceDN w:val="0"/>
              <w:adjustRightInd w:val="0"/>
              <w:spacing w:after="0" w:line="240" w:lineRule="auto"/>
              <w:rPr>
                <w:rFonts w:ascii="Tahoma" w:hAnsi="Tahoma" w:cs="Tahoma"/>
                <w:sz w:val="9"/>
                <w:szCs w:val="9"/>
              </w:rPr>
            </w:pPr>
          </w:p>
        </w:tc>
        <w:tc>
          <w:tcPr>
            <w:tcW w:w="995" w:type="dxa"/>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9"/>
                <w:szCs w:val="9"/>
              </w:rPr>
            </w:pPr>
          </w:p>
        </w:tc>
      </w:tr>
      <w:tr w:rsidR="00AC0059">
        <w:tblPrEx>
          <w:tblCellMar>
            <w:top w:w="0" w:type="dxa"/>
            <w:bottom w:w="0" w:type="dxa"/>
          </w:tblCellMar>
        </w:tblPrEx>
        <w:trPr>
          <w:trHeight w:hRule="exact" w:val="15"/>
        </w:trPr>
        <w:tc>
          <w:tcPr>
            <w:tcW w:w="9671" w:type="dxa"/>
            <w:gridSpan w:val="4"/>
            <w:tcBorders>
              <w:top w:val="single" w:sz="8" w:space="0" w:color="000000"/>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Arial" w:hAnsi="Arial" w:cs="Arial"/>
                <w:sz w:val="2"/>
                <w:szCs w:val="2"/>
              </w:rPr>
            </w:pPr>
          </w:p>
        </w:tc>
      </w:tr>
      <w:tr w:rsidR="00AC0059">
        <w:tblPrEx>
          <w:tblCellMar>
            <w:top w:w="0" w:type="dxa"/>
            <w:bottom w:w="0" w:type="dxa"/>
          </w:tblCellMar>
        </w:tblPrEx>
        <w:trPr>
          <w:trHeight w:hRule="exact" w:val="13"/>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2"/>
                <w:szCs w:val="2"/>
              </w:rPr>
            </w:pPr>
          </w:p>
        </w:tc>
      </w:tr>
      <w:tr w:rsidR="00AC0059">
        <w:tblPrEx>
          <w:tblCellMar>
            <w:top w:w="0" w:type="dxa"/>
            <w:bottom w:w="0" w:type="dxa"/>
          </w:tblCellMar>
        </w:tblPrEx>
        <w:trPr>
          <w:trHeight w:hRule="exact" w:val="15"/>
        </w:trPr>
        <w:tc>
          <w:tcPr>
            <w:tcW w:w="9671" w:type="dxa"/>
            <w:gridSpan w:val="4"/>
            <w:tcBorders>
              <w:top w:val="single" w:sz="8" w:space="0" w:color="000000"/>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Arial" w:hAnsi="Arial" w:cs="Arial"/>
                <w:sz w:val="2"/>
                <w:szCs w:val="2"/>
              </w:rPr>
            </w:pPr>
          </w:p>
        </w:tc>
      </w:tr>
      <w:tr w:rsidR="00AC0059">
        <w:tblPrEx>
          <w:tblCellMar>
            <w:top w:w="0" w:type="dxa"/>
            <w:bottom w:w="0" w:type="dxa"/>
          </w:tblCellMar>
        </w:tblPrEx>
        <w:trPr>
          <w:trHeight w:hRule="exact" w:val="97"/>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6"/>
                <w:szCs w:val="6"/>
              </w:rPr>
            </w:pPr>
          </w:p>
        </w:tc>
      </w:tr>
      <w:tr w:rsidR="00AC0059">
        <w:tblPrEx>
          <w:tblCellMar>
            <w:top w:w="0" w:type="dxa"/>
            <w:bottom w:w="0" w:type="dxa"/>
          </w:tblCellMar>
        </w:tblPrEx>
        <w:trPr>
          <w:trHeight w:hRule="exact" w:val="280"/>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Визирование РПД для исполнения в очередном учебном году</w:t>
            </w:r>
          </w:p>
        </w:tc>
      </w:tr>
      <w:tr w:rsidR="00AC0059">
        <w:tblPrEx>
          <w:tblCellMar>
            <w:top w:w="0" w:type="dxa"/>
            <w:bottom w:w="0" w:type="dxa"/>
          </w:tblCellMar>
        </w:tblPrEx>
        <w:trPr>
          <w:trHeight w:hRule="exact" w:val="140"/>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9"/>
                <w:szCs w:val="9"/>
              </w:rPr>
            </w:pPr>
          </w:p>
        </w:tc>
      </w:tr>
      <w:tr w:rsidR="00AC0059">
        <w:tblPrEx>
          <w:tblCellMar>
            <w:top w:w="0" w:type="dxa"/>
            <w:bottom w:w="0" w:type="dxa"/>
          </w:tblCellMar>
        </w:tblPrEx>
        <w:trPr>
          <w:trHeight w:hRule="exact" w:val="280"/>
        </w:trPr>
        <w:tc>
          <w:tcPr>
            <w:tcW w:w="3556" w:type="dxa"/>
            <w:gridSpan w:val="2"/>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Согласовано: Руководитель ОПОП ВО</w:t>
            </w:r>
          </w:p>
        </w:tc>
        <w:tc>
          <w:tcPr>
            <w:tcW w:w="6115" w:type="dxa"/>
            <w:gridSpan w:val="2"/>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09.03.02</w:t>
            </w:r>
          </w:p>
        </w:tc>
      </w:tr>
      <w:tr w:rsidR="00AC0059">
        <w:tblPrEx>
          <w:tblCellMar>
            <w:top w:w="0" w:type="dxa"/>
            <w:bottom w:w="0" w:type="dxa"/>
          </w:tblCellMar>
        </w:tblPrEx>
        <w:trPr>
          <w:trHeight w:hRule="exact" w:val="280"/>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к.ф.-м.н., доцент Кузьмин Н.М.                __ __________ 2016 г.</w:t>
            </w:r>
          </w:p>
        </w:tc>
      </w:tr>
      <w:tr w:rsidR="00AC0059">
        <w:tblPrEx>
          <w:tblCellMar>
            <w:top w:w="0" w:type="dxa"/>
            <w:bottom w:w="0" w:type="dxa"/>
          </w:tblCellMar>
        </w:tblPrEx>
        <w:trPr>
          <w:trHeight w:hRule="exact" w:val="140"/>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9"/>
                <w:szCs w:val="9"/>
              </w:rPr>
            </w:pPr>
          </w:p>
        </w:tc>
      </w:tr>
      <w:tr w:rsidR="00AC0059">
        <w:tblPrEx>
          <w:tblCellMar>
            <w:top w:w="0" w:type="dxa"/>
            <w:bottom w:w="0" w:type="dxa"/>
          </w:tblCellMar>
        </w:tblPrEx>
        <w:trPr>
          <w:trHeight w:hRule="exact" w:val="420"/>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Рабочая программа пересмотрена, обсуждена и одобрена для</w:t>
            </w:r>
            <w:r>
              <w:rPr>
                <w:rFonts w:ascii="Times New Roman" w:hAnsi="Times New Roman" w:cs="Times New Roman"/>
                <w:color w:val="000000"/>
                <w:sz w:val="20"/>
                <w:szCs w:val="20"/>
              </w:rPr>
              <w:br/>
              <w:t>исполнения в 2016-2017 учебном году на заседании кафедры</w:t>
            </w:r>
          </w:p>
        </w:tc>
      </w:tr>
      <w:tr w:rsidR="00AC0059">
        <w:tblPrEx>
          <w:tblCellMar>
            <w:top w:w="0" w:type="dxa"/>
            <w:bottom w:w="0" w:type="dxa"/>
          </w:tblCellMar>
        </w:tblPrEx>
        <w:trPr>
          <w:trHeight w:hRule="exact" w:val="280"/>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Кафедра информационных систем и компьютерного моделирования</w:t>
            </w:r>
          </w:p>
        </w:tc>
      </w:tr>
      <w:tr w:rsidR="00AC0059">
        <w:tblPrEx>
          <w:tblCellMar>
            <w:top w:w="0" w:type="dxa"/>
            <w:bottom w:w="0" w:type="dxa"/>
          </w:tblCellMar>
        </w:tblPrEx>
        <w:trPr>
          <w:trHeight w:hRule="exact" w:val="140"/>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9"/>
                <w:szCs w:val="9"/>
              </w:rPr>
            </w:pPr>
          </w:p>
        </w:tc>
      </w:tr>
      <w:tr w:rsidR="00AC0059">
        <w:tblPrEx>
          <w:tblCellMar>
            <w:top w:w="0" w:type="dxa"/>
            <w:bottom w:w="0" w:type="dxa"/>
          </w:tblCellMar>
        </w:tblPrEx>
        <w:trPr>
          <w:trHeight w:hRule="exact" w:val="699"/>
        </w:trPr>
        <w:tc>
          <w:tcPr>
            <w:tcW w:w="2702" w:type="dxa"/>
            <w:vMerge w:val="restart"/>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20"/>
                <w:szCs w:val="20"/>
              </w:rPr>
            </w:pPr>
          </w:p>
        </w:tc>
        <w:tc>
          <w:tcPr>
            <w:tcW w:w="6969" w:type="dxa"/>
            <w:gridSpan w:val="3"/>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Протокол от  __ __________ 2016 г.  №  __  </w:t>
            </w:r>
            <w:r>
              <w:rPr>
                <w:rFonts w:ascii="Times New Roman" w:hAnsi="Times New Roman" w:cs="Times New Roman"/>
                <w:color w:val="000000"/>
                <w:sz w:val="20"/>
                <w:szCs w:val="20"/>
              </w:rPr>
              <w:br/>
              <w:t>Зав. кафедрой д.ф.-м.н., профессор Хоперсков А.В.</w:t>
            </w:r>
          </w:p>
        </w:tc>
      </w:tr>
      <w:tr w:rsidR="00AC0059">
        <w:tblPrEx>
          <w:tblCellMar>
            <w:top w:w="0" w:type="dxa"/>
            <w:bottom w:w="0" w:type="dxa"/>
          </w:tblCellMar>
        </w:tblPrEx>
        <w:trPr>
          <w:trHeight w:hRule="exact" w:val="420"/>
        </w:trPr>
        <w:tc>
          <w:tcPr>
            <w:tcW w:w="2702" w:type="dxa"/>
            <w:vMerge/>
            <w:tcBorders>
              <w:top w:val="nil"/>
              <w:left w:val="nil"/>
              <w:bottom w:val="nil"/>
              <w:right w:val="nil"/>
            </w:tcBorders>
          </w:tcPr>
          <w:p w:rsidR="00AC0059" w:rsidRDefault="00AC0059">
            <w:pPr>
              <w:widowControl w:val="0"/>
              <w:autoSpaceDE w:val="0"/>
              <w:autoSpaceDN w:val="0"/>
              <w:adjustRightInd w:val="0"/>
              <w:spacing w:after="0" w:line="240" w:lineRule="auto"/>
              <w:rPr>
                <w:rFonts w:ascii="Tahoma" w:hAnsi="Tahoma" w:cs="Tahoma"/>
                <w:sz w:val="20"/>
                <w:szCs w:val="20"/>
              </w:rPr>
            </w:pPr>
          </w:p>
        </w:tc>
        <w:tc>
          <w:tcPr>
            <w:tcW w:w="6969" w:type="dxa"/>
            <w:gridSpan w:val="3"/>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20"/>
                <w:szCs w:val="20"/>
              </w:rPr>
            </w:pPr>
          </w:p>
        </w:tc>
      </w:tr>
      <w:tr w:rsidR="00AC0059">
        <w:tblPrEx>
          <w:tblCellMar>
            <w:top w:w="0" w:type="dxa"/>
            <w:bottom w:w="0" w:type="dxa"/>
          </w:tblCellMar>
        </w:tblPrEx>
        <w:trPr>
          <w:trHeight w:hRule="exact" w:val="15"/>
        </w:trPr>
        <w:tc>
          <w:tcPr>
            <w:tcW w:w="9671" w:type="dxa"/>
            <w:gridSpan w:val="4"/>
            <w:tcBorders>
              <w:top w:val="single" w:sz="8" w:space="0" w:color="000000"/>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Arial" w:hAnsi="Arial" w:cs="Arial"/>
                <w:sz w:val="2"/>
                <w:szCs w:val="2"/>
              </w:rPr>
            </w:pPr>
          </w:p>
        </w:tc>
      </w:tr>
      <w:tr w:rsidR="00AC0059">
        <w:tblPrEx>
          <w:tblCellMar>
            <w:top w:w="0" w:type="dxa"/>
            <w:bottom w:w="0" w:type="dxa"/>
          </w:tblCellMar>
        </w:tblPrEx>
        <w:trPr>
          <w:trHeight w:hRule="exact" w:val="13"/>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2"/>
                <w:szCs w:val="2"/>
              </w:rPr>
            </w:pPr>
          </w:p>
        </w:tc>
      </w:tr>
      <w:tr w:rsidR="00AC0059">
        <w:tblPrEx>
          <w:tblCellMar>
            <w:top w:w="0" w:type="dxa"/>
            <w:bottom w:w="0" w:type="dxa"/>
          </w:tblCellMar>
        </w:tblPrEx>
        <w:trPr>
          <w:trHeight w:hRule="exact" w:val="15"/>
        </w:trPr>
        <w:tc>
          <w:tcPr>
            <w:tcW w:w="9671" w:type="dxa"/>
            <w:gridSpan w:val="4"/>
            <w:tcBorders>
              <w:top w:val="single" w:sz="8" w:space="0" w:color="000000"/>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Arial" w:hAnsi="Arial" w:cs="Arial"/>
                <w:sz w:val="2"/>
                <w:szCs w:val="2"/>
              </w:rPr>
            </w:pPr>
          </w:p>
        </w:tc>
      </w:tr>
      <w:tr w:rsidR="00AC0059">
        <w:tblPrEx>
          <w:tblCellMar>
            <w:top w:w="0" w:type="dxa"/>
            <w:bottom w:w="0" w:type="dxa"/>
          </w:tblCellMar>
        </w:tblPrEx>
        <w:trPr>
          <w:trHeight w:hRule="exact" w:val="97"/>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6"/>
                <w:szCs w:val="6"/>
              </w:rPr>
            </w:pPr>
          </w:p>
        </w:tc>
      </w:tr>
      <w:tr w:rsidR="00AC0059">
        <w:tblPrEx>
          <w:tblCellMar>
            <w:top w:w="0" w:type="dxa"/>
            <w:bottom w:w="0" w:type="dxa"/>
          </w:tblCellMar>
        </w:tblPrEx>
        <w:trPr>
          <w:trHeight w:hRule="exact" w:val="280"/>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Визирование РПД для исполнения в очередном учебном году</w:t>
            </w:r>
          </w:p>
        </w:tc>
      </w:tr>
      <w:tr w:rsidR="00AC0059">
        <w:tblPrEx>
          <w:tblCellMar>
            <w:top w:w="0" w:type="dxa"/>
            <w:bottom w:w="0" w:type="dxa"/>
          </w:tblCellMar>
        </w:tblPrEx>
        <w:trPr>
          <w:trHeight w:hRule="exact" w:val="140"/>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9"/>
                <w:szCs w:val="9"/>
              </w:rPr>
            </w:pPr>
          </w:p>
        </w:tc>
      </w:tr>
      <w:tr w:rsidR="00AC0059">
        <w:tblPrEx>
          <w:tblCellMar>
            <w:top w:w="0" w:type="dxa"/>
            <w:bottom w:w="0" w:type="dxa"/>
          </w:tblCellMar>
        </w:tblPrEx>
        <w:trPr>
          <w:trHeight w:hRule="exact" w:val="280"/>
        </w:trPr>
        <w:tc>
          <w:tcPr>
            <w:tcW w:w="3556" w:type="dxa"/>
            <w:gridSpan w:val="2"/>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Согласовано: Руководитель ОПОП ВО</w:t>
            </w:r>
          </w:p>
        </w:tc>
        <w:tc>
          <w:tcPr>
            <w:tcW w:w="6115" w:type="dxa"/>
            <w:gridSpan w:val="2"/>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09.03.02</w:t>
            </w:r>
          </w:p>
        </w:tc>
      </w:tr>
      <w:tr w:rsidR="00AC0059">
        <w:tblPrEx>
          <w:tblCellMar>
            <w:top w:w="0" w:type="dxa"/>
            <w:bottom w:w="0" w:type="dxa"/>
          </w:tblCellMar>
        </w:tblPrEx>
        <w:trPr>
          <w:trHeight w:hRule="exact" w:val="280"/>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к.ф.-м.н., доцент Кузьмин Н.М.                __ __________ 2017 г.</w:t>
            </w:r>
          </w:p>
        </w:tc>
      </w:tr>
      <w:tr w:rsidR="00AC0059">
        <w:tblPrEx>
          <w:tblCellMar>
            <w:top w:w="0" w:type="dxa"/>
            <w:bottom w:w="0" w:type="dxa"/>
          </w:tblCellMar>
        </w:tblPrEx>
        <w:trPr>
          <w:trHeight w:hRule="exact" w:val="140"/>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9"/>
                <w:szCs w:val="9"/>
              </w:rPr>
            </w:pPr>
          </w:p>
        </w:tc>
      </w:tr>
      <w:tr w:rsidR="00AC0059">
        <w:tblPrEx>
          <w:tblCellMar>
            <w:top w:w="0" w:type="dxa"/>
            <w:bottom w:w="0" w:type="dxa"/>
          </w:tblCellMar>
        </w:tblPrEx>
        <w:trPr>
          <w:trHeight w:hRule="exact" w:val="420"/>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Рабочая программа пересмотрена, обсуждена и одобрена для</w:t>
            </w:r>
            <w:r>
              <w:rPr>
                <w:rFonts w:ascii="Times New Roman" w:hAnsi="Times New Roman" w:cs="Times New Roman"/>
                <w:color w:val="000000"/>
                <w:sz w:val="20"/>
                <w:szCs w:val="20"/>
              </w:rPr>
              <w:br/>
              <w:t>исполнения в 2017-2018 учебном году на заседании кафедры</w:t>
            </w:r>
          </w:p>
        </w:tc>
      </w:tr>
      <w:tr w:rsidR="00AC0059">
        <w:tblPrEx>
          <w:tblCellMar>
            <w:top w:w="0" w:type="dxa"/>
            <w:bottom w:w="0" w:type="dxa"/>
          </w:tblCellMar>
        </w:tblPrEx>
        <w:trPr>
          <w:trHeight w:hRule="exact" w:val="280"/>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Кафедра информационных систем и компьютерного моделирования</w:t>
            </w:r>
          </w:p>
        </w:tc>
      </w:tr>
      <w:tr w:rsidR="00AC0059">
        <w:tblPrEx>
          <w:tblCellMar>
            <w:top w:w="0" w:type="dxa"/>
            <w:bottom w:w="0" w:type="dxa"/>
          </w:tblCellMar>
        </w:tblPrEx>
        <w:trPr>
          <w:trHeight w:hRule="exact" w:val="140"/>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9"/>
                <w:szCs w:val="9"/>
              </w:rPr>
            </w:pPr>
          </w:p>
        </w:tc>
      </w:tr>
      <w:tr w:rsidR="00AC0059">
        <w:tblPrEx>
          <w:tblCellMar>
            <w:top w:w="0" w:type="dxa"/>
            <w:bottom w:w="0" w:type="dxa"/>
          </w:tblCellMar>
        </w:tblPrEx>
        <w:trPr>
          <w:trHeight w:hRule="exact" w:val="699"/>
        </w:trPr>
        <w:tc>
          <w:tcPr>
            <w:tcW w:w="2702" w:type="dxa"/>
            <w:vMerge w:val="restart"/>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20"/>
                <w:szCs w:val="20"/>
              </w:rPr>
            </w:pPr>
          </w:p>
        </w:tc>
        <w:tc>
          <w:tcPr>
            <w:tcW w:w="6969" w:type="dxa"/>
            <w:gridSpan w:val="3"/>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Протокол от  __ __________ 2017 г.  №  __  </w:t>
            </w:r>
            <w:r>
              <w:rPr>
                <w:rFonts w:ascii="Times New Roman" w:hAnsi="Times New Roman" w:cs="Times New Roman"/>
                <w:color w:val="000000"/>
                <w:sz w:val="20"/>
                <w:szCs w:val="20"/>
              </w:rPr>
              <w:br/>
              <w:t>Зав. кафедрой д.ф.-м.н., профессор Хоперсков А.В.</w:t>
            </w:r>
          </w:p>
        </w:tc>
      </w:tr>
      <w:tr w:rsidR="00AC0059">
        <w:tblPrEx>
          <w:tblCellMar>
            <w:top w:w="0" w:type="dxa"/>
            <w:bottom w:w="0" w:type="dxa"/>
          </w:tblCellMar>
        </w:tblPrEx>
        <w:trPr>
          <w:trHeight w:hRule="exact" w:val="420"/>
        </w:trPr>
        <w:tc>
          <w:tcPr>
            <w:tcW w:w="2702" w:type="dxa"/>
            <w:vMerge/>
            <w:tcBorders>
              <w:top w:val="nil"/>
              <w:left w:val="nil"/>
              <w:bottom w:val="nil"/>
              <w:right w:val="nil"/>
            </w:tcBorders>
          </w:tcPr>
          <w:p w:rsidR="00AC0059" w:rsidRDefault="00AC0059">
            <w:pPr>
              <w:widowControl w:val="0"/>
              <w:autoSpaceDE w:val="0"/>
              <w:autoSpaceDN w:val="0"/>
              <w:adjustRightInd w:val="0"/>
              <w:spacing w:after="0" w:line="240" w:lineRule="auto"/>
              <w:rPr>
                <w:rFonts w:ascii="Tahoma" w:hAnsi="Tahoma" w:cs="Tahoma"/>
                <w:sz w:val="20"/>
                <w:szCs w:val="20"/>
              </w:rPr>
            </w:pPr>
          </w:p>
        </w:tc>
        <w:tc>
          <w:tcPr>
            <w:tcW w:w="6969" w:type="dxa"/>
            <w:gridSpan w:val="3"/>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20"/>
                <w:szCs w:val="20"/>
              </w:rPr>
            </w:pPr>
          </w:p>
        </w:tc>
      </w:tr>
      <w:tr w:rsidR="00AC0059">
        <w:tblPrEx>
          <w:tblCellMar>
            <w:top w:w="0" w:type="dxa"/>
            <w:bottom w:w="0" w:type="dxa"/>
          </w:tblCellMar>
        </w:tblPrEx>
        <w:trPr>
          <w:trHeight w:hRule="exact" w:val="15"/>
        </w:trPr>
        <w:tc>
          <w:tcPr>
            <w:tcW w:w="9671" w:type="dxa"/>
            <w:gridSpan w:val="4"/>
            <w:tcBorders>
              <w:top w:val="single" w:sz="8" w:space="0" w:color="000000"/>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Arial" w:hAnsi="Arial" w:cs="Arial"/>
                <w:sz w:val="2"/>
                <w:szCs w:val="2"/>
              </w:rPr>
            </w:pPr>
          </w:p>
        </w:tc>
      </w:tr>
      <w:tr w:rsidR="00AC0059">
        <w:tblPrEx>
          <w:tblCellMar>
            <w:top w:w="0" w:type="dxa"/>
            <w:bottom w:w="0" w:type="dxa"/>
          </w:tblCellMar>
        </w:tblPrEx>
        <w:trPr>
          <w:trHeight w:hRule="exact" w:val="13"/>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2"/>
                <w:szCs w:val="2"/>
              </w:rPr>
            </w:pPr>
          </w:p>
        </w:tc>
      </w:tr>
      <w:tr w:rsidR="00AC0059">
        <w:tblPrEx>
          <w:tblCellMar>
            <w:top w:w="0" w:type="dxa"/>
            <w:bottom w:w="0" w:type="dxa"/>
          </w:tblCellMar>
        </w:tblPrEx>
        <w:trPr>
          <w:trHeight w:hRule="exact" w:val="15"/>
        </w:trPr>
        <w:tc>
          <w:tcPr>
            <w:tcW w:w="9671" w:type="dxa"/>
            <w:gridSpan w:val="4"/>
            <w:tcBorders>
              <w:top w:val="single" w:sz="8" w:space="0" w:color="000000"/>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Arial" w:hAnsi="Arial" w:cs="Arial"/>
                <w:sz w:val="2"/>
                <w:szCs w:val="2"/>
              </w:rPr>
            </w:pPr>
          </w:p>
        </w:tc>
      </w:tr>
      <w:tr w:rsidR="00AC0059">
        <w:tblPrEx>
          <w:tblCellMar>
            <w:top w:w="0" w:type="dxa"/>
            <w:bottom w:w="0" w:type="dxa"/>
          </w:tblCellMar>
        </w:tblPrEx>
        <w:trPr>
          <w:trHeight w:hRule="exact" w:val="97"/>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6"/>
                <w:szCs w:val="6"/>
              </w:rPr>
            </w:pPr>
          </w:p>
        </w:tc>
      </w:tr>
      <w:tr w:rsidR="00AC0059">
        <w:tblPrEx>
          <w:tblCellMar>
            <w:top w:w="0" w:type="dxa"/>
            <w:bottom w:w="0" w:type="dxa"/>
          </w:tblCellMar>
        </w:tblPrEx>
        <w:trPr>
          <w:trHeight w:hRule="exact" w:val="280"/>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Визирование РПД для исполнения в очередном учебном году</w:t>
            </w:r>
          </w:p>
        </w:tc>
      </w:tr>
      <w:tr w:rsidR="00AC0059">
        <w:tblPrEx>
          <w:tblCellMar>
            <w:top w:w="0" w:type="dxa"/>
            <w:bottom w:w="0" w:type="dxa"/>
          </w:tblCellMar>
        </w:tblPrEx>
        <w:trPr>
          <w:trHeight w:hRule="exact" w:val="140"/>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9"/>
                <w:szCs w:val="9"/>
              </w:rPr>
            </w:pPr>
          </w:p>
        </w:tc>
      </w:tr>
      <w:tr w:rsidR="00AC0059">
        <w:tblPrEx>
          <w:tblCellMar>
            <w:top w:w="0" w:type="dxa"/>
            <w:bottom w:w="0" w:type="dxa"/>
          </w:tblCellMar>
        </w:tblPrEx>
        <w:trPr>
          <w:trHeight w:hRule="exact" w:val="280"/>
        </w:trPr>
        <w:tc>
          <w:tcPr>
            <w:tcW w:w="3556" w:type="dxa"/>
            <w:gridSpan w:val="2"/>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Согласовано: Руководитель ОПОП ВО</w:t>
            </w:r>
          </w:p>
        </w:tc>
        <w:tc>
          <w:tcPr>
            <w:tcW w:w="6115" w:type="dxa"/>
            <w:gridSpan w:val="2"/>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09.03.02</w:t>
            </w:r>
          </w:p>
        </w:tc>
      </w:tr>
      <w:tr w:rsidR="00AC0059">
        <w:tblPrEx>
          <w:tblCellMar>
            <w:top w:w="0" w:type="dxa"/>
            <w:bottom w:w="0" w:type="dxa"/>
          </w:tblCellMar>
        </w:tblPrEx>
        <w:trPr>
          <w:trHeight w:hRule="exact" w:val="280"/>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к.ф.-м.н., доцент Кузьмин Н.М.                __ __________ 2018 г.</w:t>
            </w:r>
          </w:p>
        </w:tc>
      </w:tr>
      <w:tr w:rsidR="00AC0059">
        <w:tblPrEx>
          <w:tblCellMar>
            <w:top w:w="0" w:type="dxa"/>
            <w:bottom w:w="0" w:type="dxa"/>
          </w:tblCellMar>
        </w:tblPrEx>
        <w:trPr>
          <w:trHeight w:hRule="exact" w:val="140"/>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9"/>
                <w:szCs w:val="9"/>
              </w:rPr>
            </w:pPr>
          </w:p>
        </w:tc>
      </w:tr>
      <w:tr w:rsidR="00AC0059">
        <w:tblPrEx>
          <w:tblCellMar>
            <w:top w:w="0" w:type="dxa"/>
            <w:bottom w:w="0" w:type="dxa"/>
          </w:tblCellMar>
        </w:tblPrEx>
        <w:trPr>
          <w:trHeight w:hRule="exact" w:val="420"/>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Рабочая программа пересмотрена, обсуждена и одобрена для</w:t>
            </w:r>
            <w:r>
              <w:rPr>
                <w:rFonts w:ascii="Times New Roman" w:hAnsi="Times New Roman" w:cs="Times New Roman"/>
                <w:color w:val="000000"/>
                <w:sz w:val="20"/>
                <w:szCs w:val="20"/>
              </w:rPr>
              <w:br/>
              <w:t>исполнения в 2018-2019 учебном году на заседании кафедры</w:t>
            </w:r>
          </w:p>
        </w:tc>
      </w:tr>
      <w:tr w:rsidR="00AC0059">
        <w:tblPrEx>
          <w:tblCellMar>
            <w:top w:w="0" w:type="dxa"/>
            <w:bottom w:w="0" w:type="dxa"/>
          </w:tblCellMar>
        </w:tblPrEx>
        <w:trPr>
          <w:trHeight w:hRule="exact" w:val="280"/>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Кафедра информационных систем и компьютерного моделирования</w:t>
            </w:r>
          </w:p>
        </w:tc>
      </w:tr>
      <w:tr w:rsidR="00AC0059">
        <w:tblPrEx>
          <w:tblCellMar>
            <w:top w:w="0" w:type="dxa"/>
            <w:bottom w:w="0" w:type="dxa"/>
          </w:tblCellMar>
        </w:tblPrEx>
        <w:trPr>
          <w:trHeight w:hRule="exact" w:val="140"/>
        </w:trPr>
        <w:tc>
          <w:tcPr>
            <w:tcW w:w="9671"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9"/>
                <w:szCs w:val="9"/>
              </w:rPr>
            </w:pPr>
          </w:p>
        </w:tc>
      </w:tr>
      <w:tr w:rsidR="00AC0059">
        <w:tblPrEx>
          <w:tblCellMar>
            <w:top w:w="0" w:type="dxa"/>
            <w:bottom w:w="0" w:type="dxa"/>
          </w:tblCellMar>
        </w:tblPrEx>
        <w:trPr>
          <w:trHeight w:hRule="exact" w:val="699"/>
        </w:trPr>
        <w:tc>
          <w:tcPr>
            <w:tcW w:w="2702" w:type="dxa"/>
            <w:vMerge w:val="restart"/>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20"/>
                <w:szCs w:val="20"/>
              </w:rPr>
            </w:pPr>
          </w:p>
        </w:tc>
        <w:tc>
          <w:tcPr>
            <w:tcW w:w="6969" w:type="dxa"/>
            <w:gridSpan w:val="3"/>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Протокол от  __ __________ 2018 г.  №  __  </w:t>
            </w:r>
            <w:r>
              <w:rPr>
                <w:rFonts w:ascii="Times New Roman" w:hAnsi="Times New Roman" w:cs="Times New Roman"/>
                <w:color w:val="000000"/>
                <w:sz w:val="20"/>
                <w:szCs w:val="20"/>
              </w:rPr>
              <w:br/>
              <w:t>Зав. кафедрой д.ф.-м.н., профессор Хоперсков А.В.</w:t>
            </w:r>
          </w:p>
        </w:tc>
      </w:tr>
      <w:tr w:rsidR="00AC0059">
        <w:tblPrEx>
          <w:tblCellMar>
            <w:top w:w="0" w:type="dxa"/>
            <w:bottom w:w="0" w:type="dxa"/>
          </w:tblCellMar>
        </w:tblPrEx>
        <w:trPr>
          <w:trHeight w:hRule="exact" w:val="3217"/>
        </w:trPr>
        <w:tc>
          <w:tcPr>
            <w:tcW w:w="2702" w:type="dxa"/>
            <w:vMerge/>
            <w:tcBorders>
              <w:top w:val="nil"/>
              <w:left w:val="nil"/>
              <w:bottom w:val="nil"/>
              <w:right w:val="nil"/>
            </w:tcBorders>
          </w:tcPr>
          <w:p w:rsidR="00AC0059" w:rsidRDefault="00AC0059">
            <w:pPr>
              <w:widowControl w:val="0"/>
              <w:autoSpaceDE w:val="0"/>
              <w:autoSpaceDN w:val="0"/>
              <w:adjustRightInd w:val="0"/>
              <w:spacing w:after="0" w:line="240" w:lineRule="auto"/>
              <w:rPr>
                <w:rFonts w:ascii="Tahoma" w:hAnsi="Tahoma" w:cs="Tahoma"/>
                <w:sz w:val="20"/>
                <w:szCs w:val="20"/>
              </w:rPr>
            </w:pPr>
          </w:p>
        </w:tc>
        <w:tc>
          <w:tcPr>
            <w:tcW w:w="6969" w:type="dxa"/>
            <w:gridSpan w:val="3"/>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20"/>
                <w:szCs w:val="20"/>
              </w:rPr>
            </w:pPr>
          </w:p>
        </w:tc>
      </w:tr>
    </w:tbl>
    <w:p w:rsidR="00AC0059" w:rsidRDefault="00AC0059">
      <w:pPr>
        <w:widowControl w:val="0"/>
        <w:autoSpaceDE w:val="0"/>
        <w:autoSpaceDN w:val="0"/>
        <w:adjustRightInd w:val="0"/>
        <w:spacing w:after="0" w:line="240" w:lineRule="auto"/>
        <w:rPr>
          <w:rFonts w:ascii="Tahoma" w:hAnsi="Tahoma" w:cs="Tahoma"/>
          <w:sz w:val="24"/>
          <w:szCs w:val="24"/>
        </w:rPr>
        <w:sectPr w:rsidR="00AC0059">
          <w:pgSz w:w="11906" w:h="16838"/>
          <w:pgMar w:top="1134" w:right="567" w:bottom="1134" w:left="1701" w:header="720" w:footer="720" w:gutter="0"/>
          <w:cols w:space="720"/>
          <w:noEndnote/>
        </w:sectPr>
      </w:pPr>
    </w:p>
    <w:tbl>
      <w:tblPr>
        <w:tblW w:w="0" w:type="auto"/>
        <w:tblInd w:w="15" w:type="dxa"/>
        <w:tblLayout w:type="fixed"/>
        <w:tblCellMar>
          <w:left w:w="15" w:type="dxa"/>
          <w:right w:w="15" w:type="dxa"/>
        </w:tblCellMar>
        <w:tblLook w:val="0000"/>
      </w:tblPr>
      <w:tblGrid>
        <w:gridCol w:w="768"/>
        <w:gridCol w:w="512"/>
        <w:gridCol w:w="1564"/>
        <w:gridCol w:w="1849"/>
        <w:gridCol w:w="3983"/>
        <w:gridCol w:w="995"/>
      </w:tblGrid>
      <w:tr w:rsidR="00AC0059">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189" w:lineRule="exact"/>
              <w:ind w:left="15" w:right="15"/>
              <w:rPr>
                <w:rFonts w:ascii="Times New Roman" w:hAnsi="Times New Roman" w:cs="Times New Roman"/>
                <w:color w:val="C0C0C0"/>
                <w:sz w:val="16"/>
                <w:szCs w:val="16"/>
              </w:rPr>
            </w:pPr>
            <w:r>
              <w:rPr>
                <w:rFonts w:ascii="Times New Roman" w:hAnsi="Times New Roman" w:cs="Times New Roman"/>
                <w:color w:val="C0C0C0"/>
                <w:sz w:val="16"/>
                <w:szCs w:val="16"/>
              </w:rPr>
              <w:lastRenderedPageBreak/>
              <w:t>УП: 09.03.02-15-1234-2015-v4.1.plm.xml</w:t>
            </w:r>
          </w:p>
        </w:tc>
        <w:tc>
          <w:tcPr>
            <w:tcW w:w="3983" w:type="dxa"/>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20"/>
                <w:szCs w:val="20"/>
              </w:rPr>
            </w:pPr>
          </w:p>
        </w:tc>
        <w:tc>
          <w:tcPr>
            <w:tcW w:w="995" w:type="dxa"/>
            <w:tcBorders>
              <w:top w:val="nil"/>
              <w:left w:val="nil"/>
              <w:bottom w:val="nil"/>
              <w:right w:val="nil"/>
            </w:tcBorders>
            <w:shd w:val="clear" w:color="auto" w:fill="FFFFFF"/>
          </w:tcPr>
          <w:p w:rsidR="00AC0059" w:rsidRDefault="00AC0059">
            <w:pPr>
              <w:widowControl w:val="0"/>
              <w:autoSpaceDE w:val="0"/>
              <w:autoSpaceDN w:val="0"/>
              <w:adjustRightInd w:val="0"/>
              <w:spacing w:after="0" w:line="189" w:lineRule="exact"/>
              <w:ind w:left="15" w:right="15"/>
              <w:jc w:val="right"/>
              <w:rPr>
                <w:rFonts w:ascii="Times New Roman" w:hAnsi="Times New Roman" w:cs="Times New Roman"/>
                <w:color w:val="C0C0C0"/>
                <w:sz w:val="16"/>
                <w:szCs w:val="16"/>
              </w:rPr>
            </w:pPr>
            <w:r>
              <w:rPr>
                <w:rFonts w:ascii="Times New Roman" w:hAnsi="Times New Roman" w:cs="Times New Roman"/>
                <w:color w:val="C0C0C0"/>
                <w:sz w:val="16"/>
                <w:szCs w:val="16"/>
              </w:rPr>
              <w:t>стр. 4</w:t>
            </w:r>
          </w:p>
        </w:tc>
      </w:tr>
      <w:tr w:rsidR="00AC0059">
        <w:tblPrEx>
          <w:tblCellMar>
            <w:top w:w="0" w:type="dxa"/>
            <w:bottom w:w="0" w:type="dxa"/>
          </w:tblCellMar>
        </w:tblPrEx>
        <w:trPr>
          <w:trHeight w:hRule="exact" w:val="280"/>
        </w:trPr>
        <w:tc>
          <w:tcPr>
            <w:tcW w:w="9671" w:type="dxa"/>
            <w:gridSpan w:val="6"/>
            <w:tcBorders>
              <w:top w:val="single" w:sz="8" w:space="0" w:color="000000"/>
              <w:left w:val="single" w:sz="8" w:space="0" w:color="000000"/>
              <w:bottom w:val="single" w:sz="8" w:space="0" w:color="000000"/>
              <w:right w:val="single" w:sz="8" w:space="0" w:color="000000"/>
            </w:tcBorders>
            <w:shd w:val="clear" w:color="auto" w:fill="D3D3D3"/>
          </w:tcPr>
          <w:p w:rsidR="00AC0059" w:rsidRDefault="00AC0059">
            <w:pPr>
              <w:widowControl w:val="0"/>
              <w:autoSpaceDE w:val="0"/>
              <w:autoSpaceDN w:val="0"/>
              <w:adjustRightInd w:val="0"/>
              <w:spacing w:before="15" w:after="15"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ЦЕЛИ ОСВОЕНИЯ ДИСЦИПЛИНЫ</w:t>
            </w:r>
          </w:p>
        </w:tc>
      </w:tr>
      <w:tr w:rsidR="00AC0059">
        <w:tblPrEx>
          <w:tblCellMar>
            <w:top w:w="0" w:type="dxa"/>
            <w:bottom w:w="0" w:type="dxa"/>
          </w:tblCellMar>
        </w:tblPrEx>
        <w:trPr>
          <w:trHeight w:val="233"/>
        </w:trPr>
        <w:tc>
          <w:tcPr>
            <w:tcW w:w="7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8903"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Изучение основ информационного обеспечения автоматизированных информационных систем в виде баз и банков данных</w:t>
            </w:r>
          </w:p>
        </w:tc>
      </w:tr>
      <w:tr w:rsidR="00AC0059">
        <w:tblPrEx>
          <w:tblCellMar>
            <w:top w:w="0" w:type="dxa"/>
            <w:bottom w:w="0" w:type="dxa"/>
          </w:tblCellMar>
        </w:tblPrEx>
        <w:trPr>
          <w:trHeight w:hRule="exact" w:val="231"/>
        </w:trPr>
        <w:tc>
          <w:tcPr>
            <w:tcW w:w="768" w:type="dxa"/>
            <w:vMerge/>
            <w:tcBorders>
              <w:top w:val="single" w:sz="8" w:space="0" w:color="000000"/>
              <w:left w:val="single" w:sz="8" w:space="0" w:color="000000"/>
              <w:bottom w:val="single" w:sz="8" w:space="0" w:color="000000"/>
              <w:right w:val="single" w:sz="8" w:space="0" w:color="000000"/>
            </w:tcBorders>
          </w:tcPr>
          <w:p w:rsidR="00AC0059" w:rsidRDefault="00AC0059">
            <w:pPr>
              <w:widowControl w:val="0"/>
              <w:autoSpaceDE w:val="0"/>
              <w:autoSpaceDN w:val="0"/>
              <w:adjustRightInd w:val="0"/>
              <w:spacing w:after="0" w:line="240" w:lineRule="auto"/>
              <w:rPr>
                <w:rFonts w:ascii="Tahoma" w:hAnsi="Tahoma" w:cs="Tahoma"/>
                <w:sz w:val="15"/>
                <w:szCs w:val="15"/>
              </w:rPr>
            </w:pPr>
          </w:p>
        </w:tc>
        <w:tc>
          <w:tcPr>
            <w:tcW w:w="8903" w:type="dxa"/>
            <w:gridSpan w:val="5"/>
            <w:vMerge/>
            <w:tcBorders>
              <w:top w:val="single" w:sz="8" w:space="0" w:color="000000"/>
              <w:left w:val="single" w:sz="8" w:space="0" w:color="000000"/>
              <w:bottom w:val="single" w:sz="8" w:space="0" w:color="000000"/>
              <w:right w:val="single" w:sz="8" w:space="0" w:color="000000"/>
            </w:tcBorders>
          </w:tcPr>
          <w:p w:rsidR="00AC0059" w:rsidRDefault="00AC0059">
            <w:pPr>
              <w:widowControl w:val="0"/>
              <w:autoSpaceDE w:val="0"/>
              <w:autoSpaceDN w:val="0"/>
              <w:adjustRightInd w:val="0"/>
              <w:spacing w:after="0" w:line="240" w:lineRule="auto"/>
              <w:rPr>
                <w:rFonts w:ascii="Tahoma" w:hAnsi="Tahoma" w:cs="Tahoma"/>
                <w:sz w:val="15"/>
                <w:szCs w:val="15"/>
              </w:rPr>
            </w:pPr>
          </w:p>
        </w:tc>
      </w:tr>
      <w:tr w:rsidR="00AC0059">
        <w:tblPrEx>
          <w:tblCellMar>
            <w:top w:w="0" w:type="dxa"/>
            <w:bottom w:w="0" w:type="dxa"/>
          </w:tblCellMar>
        </w:tblPrEx>
        <w:trPr>
          <w:trHeight w:hRule="exact" w:val="290"/>
        </w:trPr>
        <w:tc>
          <w:tcPr>
            <w:tcW w:w="76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Изучение состава и принципов построения баз и банков данных</w:t>
            </w:r>
          </w:p>
        </w:tc>
      </w:tr>
      <w:tr w:rsidR="00AC0059">
        <w:tblPrEx>
          <w:tblCellMar>
            <w:top w:w="0" w:type="dxa"/>
            <w:bottom w:w="0" w:type="dxa"/>
          </w:tblCellMar>
        </w:tblPrEx>
        <w:trPr>
          <w:trHeight w:hRule="exact" w:val="290"/>
        </w:trPr>
        <w:tc>
          <w:tcPr>
            <w:tcW w:w="76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Изучение подходов к выбору СУБД</w:t>
            </w:r>
          </w:p>
        </w:tc>
      </w:tr>
      <w:tr w:rsidR="00AC0059">
        <w:tblPrEx>
          <w:tblCellMar>
            <w:top w:w="0" w:type="dxa"/>
            <w:bottom w:w="0" w:type="dxa"/>
          </w:tblCellMar>
        </w:tblPrEx>
        <w:trPr>
          <w:trHeight w:hRule="exact" w:val="290"/>
        </w:trPr>
        <w:tc>
          <w:tcPr>
            <w:tcW w:w="76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Изучение методов разработки инфологических моделей предметной области</w:t>
            </w:r>
          </w:p>
        </w:tc>
      </w:tr>
      <w:tr w:rsidR="00AC0059">
        <w:tblPrEx>
          <w:tblCellMar>
            <w:top w:w="0" w:type="dxa"/>
            <w:bottom w:w="0" w:type="dxa"/>
          </w:tblCellMar>
        </w:tblPrEx>
        <w:trPr>
          <w:trHeight w:hRule="exact" w:val="281"/>
        </w:trPr>
        <w:tc>
          <w:tcPr>
            <w:tcW w:w="76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Изучение логических моделей баз данных и приложений</w:t>
            </w:r>
          </w:p>
        </w:tc>
      </w:tr>
      <w:tr w:rsidR="00AC0059">
        <w:tblPrEx>
          <w:tblCellMar>
            <w:top w:w="0" w:type="dxa"/>
            <w:bottom w:w="0" w:type="dxa"/>
          </w:tblCellMar>
        </w:tblPrEx>
        <w:trPr>
          <w:trHeight w:hRule="exact" w:val="280"/>
        </w:trPr>
        <w:tc>
          <w:tcPr>
            <w:tcW w:w="9671" w:type="dxa"/>
            <w:gridSpan w:val="6"/>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18"/>
                <w:szCs w:val="18"/>
              </w:rPr>
            </w:pPr>
          </w:p>
        </w:tc>
      </w:tr>
      <w:tr w:rsidR="00AC0059">
        <w:tblPrEx>
          <w:tblCellMar>
            <w:top w:w="0" w:type="dxa"/>
            <w:bottom w:w="0" w:type="dxa"/>
          </w:tblCellMar>
        </w:tblPrEx>
        <w:trPr>
          <w:trHeight w:hRule="exact" w:val="280"/>
        </w:trPr>
        <w:tc>
          <w:tcPr>
            <w:tcW w:w="9671" w:type="dxa"/>
            <w:gridSpan w:val="6"/>
            <w:tcBorders>
              <w:top w:val="single" w:sz="8" w:space="0" w:color="000000"/>
              <w:left w:val="single" w:sz="8" w:space="0" w:color="000000"/>
              <w:bottom w:val="single" w:sz="8" w:space="0" w:color="000000"/>
              <w:right w:val="single" w:sz="8" w:space="0" w:color="000000"/>
            </w:tcBorders>
            <w:shd w:val="clear" w:color="auto" w:fill="D3D3D3"/>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МЕСТО ДИСЦИПЛИНЫ В СТРУКТУРЕ ООП</w:t>
            </w:r>
          </w:p>
        </w:tc>
      </w:tr>
      <w:tr w:rsidR="00AC0059">
        <w:tblPrEx>
          <w:tblCellMar>
            <w:top w:w="0" w:type="dxa"/>
            <w:bottom w:w="0" w:type="dxa"/>
          </w:tblCellMar>
        </w:tblPrEx>
        <w:trPr>
          <w:trHeight w:hRule="exact" w:val="280"/>
        </w:trPr>
        <w:tc>
          <w:tcPr>
            <w:tcW w:w="2844"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Цикл (раздел) ООП:</w:t>
            </w:r>
          </w:p>
        </w:tc>
        <w:tc>
          <w:tcPr>
            <w:tcW w:w="6827"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Б1.Б</w:t>
            </w:r>
          </w:p>
        </w:tc>
      </w:tr>
      <w:tr w:rsidR="00AC0059">
        <w:tblPrEx>
          <w:tblCellMar>
            <w:top w:w="0" w:type="dxa"/>
            <w:bottom w:w="0" w:type="dxa"/>
          </w:tblCellMar>
        </w:tblPrEx>
        <w:trPr>
          <w:trHeight w:hRule="exact" w:val="280"/>
        </w:trPr>
        <w:tc>
          <w:tcPr>
            <w:tcW w:w="76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Требования к предварительной подготовке обучающегося:</w:t>
            </w:r>
          </w:p>
        </w:tc>
      </w:tr>
      <w:tr w:rsidR="00AC0059">
        <w:tblPrEx>
          <w:tblCellMar>
            <w:top w:w="0" w:type="dxa"/>
            <w:bottom w:w="0" w:type="dxa"/>
          </w:tblCellMar>
        </w:tblPrEx>
        <w:trPr>
          <w:trHeight w:hRule="exact" w:val="280"/>
        </w:trPr>
        <w:tc>
          <w:tcPr>
            <w:tcW w:w="7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2.1.1</w:t>
            </w:r>
          </w:p>
        </w:tc>
        <w:tc>
          <w:tcPr>
            <w:tcW w:w="8903"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Изучение дисциплины "Базы данных" базируется на курсах "Языки высокого уровня", "Информатика".</w:t>
            </w:r>
          </w:p>
        </w:tc>
      </w:tr>
      <w:tr w:rsidR="00AC0059">
        <w:tblPrEx>
          <w:tblCellMar>
            <w:top w:w="0" w:type="dxa"/>
            <w:bottom w:w="0" w:type="dxa"/>
          </w:tblCellMar>
        </w:tblPrEx>
        <w:trPr>
          <w:trHeight w:hRule="exact" w:val="231"/>
        </w:trPr>
        <w:tc>
          <w:tcPr>
            <w:tcW w:w="768" w:type="dxa"/>
            <w:vMerge/>
            <w:tcBorders>
              <w:top w:val="single" w:sz="8" w:space="0" w:color="000000"/>
              <w:left w:val="single" w:sz="8" w:space="0" w:color="000000"/>
              <w:bottom w:val="single" w:sz="8" w:space="0" w:color="000000"/>
              <w:right w:val="single" w:sz="8" w:space="0" w:color="000000"/>
            </w:tcBorders>
          </w:tcPr>
          <w:p w:rsidR="00AC0059" w:rsidRDefault="00AC0059">
            <w:pPr>
              <w:widowControl w:val="0"/>
              <w:autoSpaceDE w:val="0"/>
              <w:autoSpaceDN w:val="0"/>
              <w:adjustRightInd w:val="0"/>
              <w:spacing w:after="0" w:line="240" w:lineRule="auto"/>
              <w:rPr>
                <w:rFonts w:ascii="Tahoma" w:hAnsi="Tahoma" w:cs="Tahoma"/>
                <w:sz w:val="15"/>
                <w:szCs w:val="15"/>
              </w:rPr>
            </w:pPr>
          </w:p>
        </w:tc>
        <w:tc>
          <w:tcPr>
            <w:tcW w:w="8903" w:type="dxa"/>
            <w:gridSpan w:val="5"/>
            <w:vMerge/>
            <w:tcBorders>
              <w:top w:val="single" w:sz="8" w:space="0" w:color="000000"/>
              <w:left w:val="single" w:sz="8" w:space="0" w:color="000000"/>
              <w:bottom w:val="single" w:sz="8" w:space="0" w:color="000000"/>
              <w:right w:val="single" w:sz="8" w:space="0" w:color="000000"/>
            </w:tcBorders>
          </w:tcPr>
          <w:p w:rsidR="00AC0059" w:rsidRDefault="00AC0059">
            <w:pPr>
              <w:widowControl w:val="0"/>
              <w:autoSpaceDE w:val="0"/>
              <w:autoSpaceDN w:val="0"/>
              <w:adjustRightInd w:val="0"/>
              <w:spacing w:after="0" w:line="240" w:lineRule="auto"/>
              <w:rPr>
                <w:rFonts w:ascii="Tahoma" w:hAnsi="Tahoma" w:cs="Tahoma"/>
                <w:sz w:val="15"/>
                <w:szCs w:val="15"/>
              </w:rPr>
            </w:pPr>
          </w:p>
        </w:tc>
      </w:tr>
      <w:tr w:rsidR="00AC0059">
        <w:tblPrEx>
          <w:tblCellMar>
            <w:top w:w="0" w:type="dxa"/>
            <w:bottom w:w="0" w:type="dxa"/>
          </w:tblCellMar>
        </w:tblPrEx>
        <w:trPr>
          <w:trHeight w:hRule="exact" w:val="511"/>
        </w:trPr>
        <w:tc>
          <w:tcPr>
            <w:tcW w:w="76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2.1.2</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Студент должен знать назначение информационного обеспечения автоматизированных систем, уметь пользоваться языками программирования.</w:t>
            </w:r>
          </w:p>
        </w:tc>
      </w:tr>
      <w:tr w:rsidR="00AC0059">
        <w:tblPrEx>
          <w:tblCellMar>
            <w:top w:w="0" w:type="dxa"/>
            <w:bottom w:w="0" w:type="dxa"/>
          </w:tblCellMar>
        </w:tblPrEx>
        <w:trPr>
          <w:trHeight w:hRule="exact" w:val="511"/>
        </w:trPr>
        <w:tc>
          <w:tcPr>
            <w:tcW w:w="76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2.1.3</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Предварительные компетенции, которые должны быть сформированы у студента: ОК-4, ОПК-1, ПК-12, ПК-15, ПК-26, ПК-32.</w:t>
            </w:r>
          </w:p>
        </w:tc>
      </w:tr>
      <w:tr w:rsidR="00AC0059">
        <w:tblPrEx>
          <w:tblCellMar>
            <w:top w:w="0" w:type="dxa"/>
            <w:bottom w:w="0" w:type="dxa"/>
          </w:tblCellMar>
        </w:tblPrEx>
        <w:trPr>
          <w:trHeight w:hRule="exact" w:val="511"/>
        </w:trPr>
        <w:tc>
          <w:tcPr>
            <w:tcW w:w="76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Дисциплины и практики, для которых освоение данной дисциплины (модуля) необходимо как предшествующее:</w:t>
            </w:r>
          </w:p>
        </w:tc>
      </w:tr>
      <w:tr w:rsidR="00AC0059">
        <w:tblPrEx>
          <w:tblCellMar>
            <w:top w:w="0" w:type="dxa"/>
            <w:bottom w:w="0" w:type="dxa"/>
          </w:tblCellMar>
        </w:tblPrEx>
        <w:trPr>
          <w:trHeight w:hRule="exact" w:val="49"/>
        </w:trPr>
        <w:tc>
          <w:tcPr>
            <w:tcW w:w="7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2.2.1</w:t>
            </w:r>
          </w:p>
        </w:tc>
        <w:tc>
          <w:tcPr>
            <w:tcW w:w="8903"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Методы и средства проектирования информационных систем и технологий</w:t>
            </w:r>
          </w:p>
        </w:tc>
      </w:tr>
      <w:tr w:rsidR="00AC0059">
        <w:tblPrEx>
          <w:tblCellMar>
            <w:top w:w="0" w:type="dxa"/>
            <w:bottom w:w="0" w:type="dxa"/>
          </w:tblCellMar>
        </w:tblPrEx>
        <w:trPr>
          <w:trHeight w:hRule="exact" w:val="241"/>
        </w:trPr>
        <w:tc>
          <w:tcPr>
            <w:tcW w:w="768" w:type="dxa"/>
            <w:vMerge/>
            <w:tcBorders>
              <w:top w:val="single" w:sz="8" w:space="0" w:color="000000"/>
              <w:left w:val="single" w:sz="8" w:space="0" w:color="000000"/>
              <w:bottom w:val="single" w:sz="8" w:space="0" w:color="000000"/>
              <w:right w:val="single" w:sz="8" w:space="0" w:color="000000"/>
            </w:tcBorders>
          </w:tcPr>
          <w:p w:rsidR="00AC0059" w:rsidRDefault="00AC0059">
            <w:pPr>
              <w:widowControl w:val="0"/>
              <w:autoSpaceDE w:val="0"/>
              <w:autoSpaceDN w:val="0"/>
              <w:adjustRightInd w:val="0"/>
              <w:spacing w:after="0" w:line="240" w:lineRule="auto"/>
              <w:rPr>
                <w:rFonts w:ascii="Tahoma" w:hAnsi="Tahoma" w:cs="Tahoma"/>
                <w:sz w:val="16"/>
                <w:szCs w:val="16"/>
              </w:rPr>
            </w:pPr>
          </w:p>
        </w:tc>
        <w:tc>
          <w:tcPr>
            <w:tcW w:w="8903" w:type="dxa"/>
            <w:gridSpan w:val="5"/>
            <w:vMerge/>
            <w:tcBorders>
              <w:top w:val="single" w:sz="8" w:space="0" w:color="000000"/>
              <w:left w:val="single" w:sz="8" w:space="0" w:color="000000"/>
              <w:bottom w:val="single" w:sz="8" w:space="0" w:color="000000"/>
              <w:right w:val="single" w:sz="8" w:space="0" w:color="000000"/>
            </w:tcBorders>
          </w:tcPr>
          <w:p w:rsidR="00AC0059" w:rsidRDefault="00AC0059">
            <w:pPr>
              <w:widowControl w:val="0"/>
              <w:autoSpaceDE w:val="0"/>
              <w:autoSpaceDN w:val="0"/>
              <w:adjustRightInd w:val="0"/>
              <w:spacing w:after="0" w:line="240" w:lineRule="auto"/>
              <w:rPr>
                <w:rFonts w:ascii="Tahoma" w:hAnsi="Tahoma" w:cs="Tahoma"/>
                <w:sz w:val="16"/>
                <w:szCs w:val="16"/>
              </w:rPr>
            </w:pPr>
          </w:p>
        </w:tc>
      </w:tr>
      <w:tr w:rsidR="00AC0059">
        <w:tblPrEx>
          <w:tblCellMar>
            <w:top w:w="0" w:type="dxa"/>
            <w:bottom w:w="0" w:type="dxa"/>
          </w:tblCellMar>
        </w:tblPrEx>
        <w:trPr>
          <w:trHeight w:hRule="exact" w:val="281"/>
        </w:trPr>
        <w:tc>
          <w:tcPr>
            <w:tcW w:w="76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2.2.2</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Геоинформационные системы</w:t>
            </w:r>
          </w:p>
        </w:tc>
      </w:tr>
      <w:tr w:rsidR="00AC0059">
        <w:tblPrEx>
          <w:tblCellMar>
            <w:top w:w="0" w:type="dxa"/>
            <w:bottom w:w="0" w:type="dxa"/>
          </w:tblCellMar>
        </w:tblPrEx>
        <w:trPr>
          <w:trHeight w:hRule="exact" w:val="280"/>
        </w:trPr>
        <w:tc>
          <w:tcPr>
            <w:tcW w:w="9671" w:type="dxa"/>
            <w:gridSpan w:val="6"/>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18"/>
                <w:szCs w:val="18"/>
              </w:rPr>
            </w:pPr>
          </w:p>
        </w:tc>
      </w:tr>
      <w:tr w:rsidR="00AC0059">
        <w:tblPrEx>
          <w:tblCellMar>
            <w:top w:w="0" w:type="dxa"/>
            <w:bottom w:w="0" w:type="dxa"/>
          </w:tblCellMar>
        </w:tblPrEx>
        <w:trPr>
          <w:trHeight w:hRule="exact" w:val="481"/>
        </w:trPr>
        <w:tc>
          <w:tcPr>
            <w:tcW w:w="9671" w:type="dxa"/>
            <w:gridSpan w:val="6"/>
            <w:tcBorders>
              <w:top w:val="single" w:sz="8" w:space="0" w:color="000000"/>
              <w:left w:val="single" w:sz="8" w:space="0" w:color="000000"/>
              <w:bottom w:val="single" w:sz="8" w:space="0" w:color="000000"/>
              <w:right w:val="single" w:sz="8" w:space="0" w:color="000000"/>
            </w:tcBorders>
            <w:shd w:val="clear" w:color="auto" w:fill="D3D3D3"/>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 КОМПЕТЕНЦИИ ОБУЧАЮЩЕГОСЯ, ФОРМИРУЕМЫЕ В РЕЗУЛЬТАТЕ ОСВОЕНИЯ ДИСЦИПЛИНЫ</w:t>
            </w:r>
          </w:p>
        </w:tc>
      </w:tr>
      <w:tr w:rsidR="00AC0059">
        <w:tblPrEx>
          <w:tblCellMar>
            <w:top w:w="0" w:type="dxa"/>
            <w:bottom w:w="0" w:type="dxa"/>
          </w:tblCellMar>
        </w:tblPrEx>
        <w:trPr>
          <w:trHeight w:hRule="exact" w:val="481"/>
        </w:trPr>
        <w:tc>
          <w:tcPr>
            <w:tcW w:w="9671" w:type="dxa"/>
            <w:gridSpan w:val="6"/>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ПК-15: способностью участвовать в работах по доводке и освоению информационных технологий в ходе внедрения и эксплуатации информационных систем</w:t>
            </w:r>
          </w:p>
        </w:tc>
      </w:tr>
      <w:tr w:rsidR="00AC0059">
        <w:tblPrEx>
          <w:tblCellMar>
            <w:top w:w="0" w:type="dxa"/>
            <w:bottom w:w="0" w:type="dxa"/>
          </w:tblCellMar>
        </w:tblPrEx>
        <w:trPr>
          <w:trHeight w:hRule="exact" w:val="280"/>
        </w:trPr>
        <w:tc>
          <w:tcPr>
            <w:tcW w:w="9671" w:type="dxa"/>
            <w:gridSpan w:val="6"/>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Знать:</w:t>
            </w:r>
          </w:p>
        </w:tc>
      </w:tr>
      <w:tr w:rsidR="00AC0059">
        <w:tblPrEx>
          <w:tblCellMar>
            <w:top w:w="0" w:type="dxa"/>
            <w:bottom w:w="0" w:type="dxa"/>
          </w:tblCellMar>
        </w:tblPrEx>
        <w:trPr>
          <w:trHeight w:hRule="exact" w:val="280"/>
        </w:trPr>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1</w:t>
            </w:r>
          </w:p>
        </w:tc>
        <w:tc>
          <w:tcPr>
            <w:tcW w:w="8391" w:type="dxa"/>
            <w:gridSpan w:val="4"/>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назначение и основные компоненты системы баз данных</w:t>
            </w:r>
          </w:p>
        </w:tc>
      </w:tr>
      <w:tr w:rsidR="00AC0059">
        <w:tblPrEx>
          <w:tblCellMar>
            <w:top w:w="0" w:type="dxa"/>
            <w:bottom w:w="0" w:type="dxa"/>
          </w:tblCellMar>
        </w:tblPrEx>
        <w:trPr>
          <w:trHeight w:hRule="exact" w:val="280"/>
        </w:trPr>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2</w:t>
            </w:r>
          </w:p>
        </w:tc>
        <w:tc>
          <w:tcPr>
            <w:tcW w:w="8391" w:type="dxa"/>
            <w:gridSpan w:val="4"/>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концептуальную и логическую организацию баз данных</w:t>
            </w:r>
          </w:p>
        </w:tc>
      </w:tr>
      <w:tr w:rsidR="00AC0059">
        <w:tblPrEx>
          <w:tblCellMar>
            <w:top w:w="0" w:type="dxa"/>
            <w:bottom w:w="0" w:type="dxa"/>
          </w:tblCellMar>
        </w:tblPrEx>
        <w:trPr>
          <w:trHeight w:hRule="exact" w:val="280"/>
        </w:trPr>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3</w:t>
            </w:r>
          </w:p>
        </w:tc>
        <w:tc>
          <w:tcPr>
            <w:tcW w:w="8391" w:type="dxa"/>
            <w:gridSpan w:val="4"/>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уровни представления баз данных</w:t>
            </w:r>
          </w:p>
        </w:tc>
      </w:tr>
      <w:tr w:rsidR="00AC0059">
        <w:tblPrEx>
          <w:tblCellMar>
            <w:top w:w="0" w:type="dxa"/>
            <w:bottom w:w="0" w:type="dxa"/>
          </w:tblCellMar>
        </w:tblPrEx>
        <w:trPr>
          <w:trHeight w:hRule="exact" w:val="280"/>
        </w:trPr>
        <w:tc>
          <w:tcPr>
            <w:tcW w:w="9671" w:type="dxa"/>
            <w:gridSpan w:val="6"/>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Уметь:</w:t>
            </w:r>
          </w:p>
        </w:tc>
      </w:tr>
      <w:tr w:rsidR="00AC0059">
        <w:tblPrEx>
          <w:tblCellMar>
            <w:top w:w="0" w:type="dxa"/>
            <w:bottom w:w="0" w:type="dxa"/>
          </w:tblCellMar>
        </w:tblPrEx>
        <w:trPr>
          <w:trHeight w:hRule="exact" w:val="280"/>
        </w:trPr>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1</w:t>
            </w:r>
          </w:p>
        </w:tc>
        <w:tc>
          <w:tcPr>
            <w:tcW w:w="8391" w:type="dxa"/>
            <w:gridSpan w:val="4"/>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проводить предпроектное обследование предметной области</w:t>
            </w:r>
          </w:p>
        </w:tc>
      </w:tr>
      <w:tr w:rsidR="00AC0059">
        <w:tblPrEx>
          <w:tblCellMar>
            <w:top w:w="0" w:type="dxa"/>
            <w:bottom w:w="0" w:type="dxa"/>
          </w:tblCellMar>
        </w:tblPrEx>
        <w:trPr>
          <w:trHeight w:hRule="exact" w:val="280"/>
        </w:trPr>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2</w:t>
            </w:r>
          </w:p>
        </w:tc>
        <w:tc>
          <w:tcPr>
            <w:tcW w:w="8391" w:type="dxa"/>
            <w:gridSpan w:val="4"/>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проводить системный анализ предметной области</w:t>
            </w:r>
          </w:p>
        </w:tc>
      </w:tr>
      <w:tr w:rsidR="00AC0059">
        <w:tblPrEx>
          <w:tblCellMar>
            <w:top w:w="0" w:type="dxa"/>
            <w:bottom w:w="0" w:type="dxa"/>
          </w:tblCellMar>
        </w:tblPrEx>
        <w:trPr>
          <w:trHeight w:hRule="exact" w:val="280"/>
        </w:trPr>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3</w:t>
            </w:r>
          </w:p>
        </w:tc>
        <w:tc>
          <w:tcPr>
            <w:tcW w:w="8391" w:type="dxa"/>
            <w:gridSpan w:val="4"/>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анализировать взаимосвязи сущностей предметной области</w:t>
            </w:r>
          </w:p>
        </w:tc>
      </w:tr>
      <w:tr w:rsidR="00AC0059">
        <w:tblPrEx>
          <w:tblCellMar>
            <w:top w:w="0" w:type="dxa"/>
            <w:bottom w:w="0" w:type="dxa"/>
          </w:tblCellMar>
        </w:tblPrEx>
        <w:trPr>
          <w:trHeight w:hRule="exact" w:val="280"/>
        </w:trPr>
        <w:tc>
          <w:tcPr>
            <w:tcW w:w="9671" w:type="dxa"/>
            <w:gridSpan w:val="6"/>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Владеть:</w:t>
            </w:r>
          </w:p>
        </w:tc>
      </w:tr>
      <w:tr w:rsidR="00AC0059">
        <w:tblPrEx>
          <w:tblCellMar>
            <w:top w:w="0" w:type="dxa"/>
            <w:bottom w:w="0" w:type="dxa"/>
          </w:tblCellMar>
        </w:tblPrEx>
        <w:trPr>
          <w:trHeight w:hRule="exact" w:val="280"/>
        </w:trPr>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1</w:t>
            </w:r>
          </w:p>
        </w:tc>
        <w:tc>
          <w:tcPr>
            <w:tcW w:w="8391" w:type="dxa"/>
            <w:gridSpan w:val="4"/>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навыками предпроектного обследования предметной области</w:t>
            </w:r>
          </w:p>
        </w:tc>
      </w:tr>
      <w:tr w:rsidR="00AC0059">
        <w:tblPrEx>
          <w:tblCellMar>
            <w:top w:w="0" w:type="dxa"/>
            <w:bottom w:w="0" w:type="dxa"/>
          </w:tblCellMar>
        </w:tblPrEx>
        <w:trPr>
          <w:trHeight w:hRule="exact" w:val="280"/>
        </w:trPr>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2</w:t>
            </w:r>
          </w:p>
        </w:tc>
        <w:tc>
          <w:tcPr>
            <w:tcW w:w="8391" w:type="dxa"/>
            <w:gridSpan w:val="4"/>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навыками проведения системного анализа предметной области</w:t>
            </w:r>
          </w:p>
        </w:tc>
      </w:tr>
      <w:tr w:rsidR="00AC0059">
        <w:tblPrEx>
          <w:tblCellMar>
            <w:top w:w="0" w:type="dxa"/>
            <w:bottom w:w="0" w:type="dxa"/>
          </w:tblCellMar>
        </w:tblPrEx>
        <w:trPr>
          <w:trHeight w:hRule="exact" w:val="280"/>
        </w:trPr>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3</w:t>
            </w:r>
          </w:p>
        </w:tc>
        <w:tc>
          <w:tcPr>
            <w:tcW w:w="8391" w:type="dxa"/>
            <w:gridSpan w:val="4"/>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навыками анализа взаимосвязи сущностей предметной области</w:t>
            </w:r>
          </w:p>
        </w:tc>
      </w:tr>
      <w:tr w:rsidR="00AC0059">
        <w:tblPrEx>
          <w:tblCellMar>
            <w:top w:w="0" w:type="dxa"/>
            <w:bottom w:w="0" w:type="dxa"/>
          </w:tblCellMar>
        </w:tblPrEx>
        <w:trPr>
          <w:trHeight w:hRule="exact" w:val="140"/>
        </w:trPr>
        <w:tc>
          <w:tcPr>
            <w:tcW w:w="9671" w:type="dxa"/>
            <w:gridSpan w:val="6"/>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9"/>
                <w:szCs w:val="9"/>
              </w:rPr>
            </w:pPr>
          </w:p>
        </w:tc>
      </w:tr>
      <w:tr w:rsidR="00AC0059">
        <w:tblPrEx>
          <w:tblCellMar>
            <w:top w:w="0" w:type="dxa"/>
            <w:bottom w:w="0" w:type="dxa"/>
          </w:tblCellMar>
        </w:tblPrEx>
        <w:trPr>
          <w:trHeight w:hRule="exact" w:val="2472"/>
        </w:trPr>
        <w:tc>
          <w:tcPr>
            <w:tcW w:w="9671" w:type="dxa"/>
            <w:gridSpan w:val="6"/>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ПК-17: способностью использовать технологии разработки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w:t>
            </w:r>
          </w:p>
        </w:tc>
      </w:tr>
      <w:tr w:rsidR="00AC0059">
        <w:tblPrEx>
          <w:tblCellMar>
            <w:top w:w="0" w:type="dxa"/>
            <w:bottom w:w="0" w:type="dxa"/>
          </w:tblCellMar>
        </w:tblPrEx>
        <w:trPr>
          <w:trHeight w:hRule="exact" w:val="280"/>
        </w:trPr>
        <w:tc>
          <w:tcPr>
            <w:tcW w:w="9671" w:type="dxa"/>
            <w:gridSpan w:val="6"/>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Знать:</w:t>
            </w:r>
          </w:p>
        </w:tc>
      </w:tr>
      <w:tr w:rsidR="00AC0059">
        <w:tblPrEx>
          <w:tblCellMar>
            <w:top w:w="0" w:type="dxa"/>
            <w:bottom w:w="0" w:type="dxa"/>
          </w:tblCellMar>
        </w:tblPrEx>
        <w:trPr>
          <w:trHeight w:hRule="exact" w:val="280"/>
        </w:trPr>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1</w:t>
            </w:r>
          </w:p>
        </w:tc>
        <w:tc>
          <w:tcPr>
            <w:tcW w:w="8391" w:type="dxa"/>
            <w:gridSpan w:val="4"/>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основные способы формализации информации</w:t>
            </w:r>
          </w:p>
        </w:tc>
      </w:tr>
      <w:tr w:rsidR="00AC0059">
        <w:tblPrEx>
          <w:tblCellMar>
            <w:top w:w="0" w:type="dxa"/>
            <w:bottom w:w="0" w:type="dxa"/>
          </w:tblCellMar>
        </w:tblPrEx>
        <w:trPr>
          <w:trHeight w:hRule="exact" w:val="280"/>
        </w:trPr>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2</w:t>
            </w:r>
          </w:p>
        </w:tc>
        <w:tc>
          <w:tcPr>
            <w:tcW w:w="8391" w:type="dxa"/>
            <w:gridSpan w:val="4"/>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способы удаления избыточности данных</w:t>
            </w:r>
          </w:p>
        </w:tc>
      </w:tr>
      <w:tr w:rsidR="00AC0059">
        <w:tblPrEx>
          <w:tblCellMar>
            <w:top w:w="0" w:type="dxa"/>
            <w:bottom w:w="0" w:type="dxa"/>
          </w:tblCellMar>
        </w:tblPrEx>
        <w:trPr>
          <w:trHeight w:hRule="exact" w:val="233"/>
        </w:trPr>
        <w:tc>
          <w:tcPr>
            <w:tcW w:w="9671" w:type="dxa"/>
            <w:gridSpan w:val="6"/>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15"/>
                <w:szCs w:val="15"/>
              </w:rPr>
            </w:pPr>
          </w:p>
        </w:tc>
      </w:tr>
    </w:tbl>
    <w:p w:rsidR="00AC0059" w:rsidRDefault="00AC0059">
      <w:pPr>
        <w:widowControl w:val="0"/>
        <w:autoSpaceDE w:val="0"/>
        <w:autoSpaceDN w:val="0"/>
        <w:adjustRightInd w:val="0"/>
        <w:spacing w:after="0" w:line="240" w:lineRule="auto"/>
        <w:rPr>
          <w:rFonts w:ascii="Tahoma" w:hAnsi="Tahoma" w:cs="Tahoma"/>
          <w:sz w:val="24"/>
          <w:szCs w:val="24"/>
        </w:rPr>
        <w:sectPr w:rsidR="00AC0059">
          <w:pgSz w:w="11906" w:h="16838"/>
          <w:pgMar w:top="1134" w:right="567" w:bottom="1134" w:left="1701" w:header="720" w:footer="720" w:gutter="0"/>
          <w:cols w:space="720"/>
          <w:noEndnote/>
        </w:sectPr>
      </w:pPr>
    </w:p>
    <w:tbl>
      <w:tblPr>
        <w:tblW w:w="9671" w:type="dxa"/>
        <w:tblInd w:w="15" w:type="dxa"/>
        <w:tblLayout w:type="fixed"/>
        <w:tblCellMar>
          <w:left w:w="15" w:type="dxa"/>
          <w:right w:w="15" w:type="dxa"/>
        </w:tblCellMar>
        <w:tblLook w:val="0000"/>
      </w:tblPr>
      <w:tblGrid>
        <w:gridCol w:w="768"/>
        <w:gridCol w:w="114"/>
        <w:gridCol w:w="398"/>
        <w:gridCol w:w="2418"/>
        <w:gridCol w:w="910"/>
        <w:gridCol w:w="85"/>
        <w:gridCol w:w="626"/>
        <w:gridCol w:w="1138"/>
        <w:gridCol w:w="1223"/>
        <w:gridCol w:w="711"/>
        <w:gridCol w:w="285"/>
        <w:gridCol w:w="995"/>
      </w:tblGrid>
      <w:tr w:rsidR="00AC0059" w:rsidTr="00FC7011">
        <w:tblPrEx>
          <w:tblCellMar>
            <w:top w:w="0" w:type="dxa"/>
            <w:bottom w:w="0" w:type="dxa"/>
          </w:tblCellMar>
        </w:tblPrEx>
        <w:trPr>
          <w:trHeight w:hRule="exact" w:val="420"/>
        </w:trPr>
        <w:tc>
          <w:tcPr>
            <w:tcW w:w="4693" w:type="dxa"/>
            <w:gridSpan w:val="6"/>
            <w:tcBorders>
              <w:top w:val="nil"/>
              <w:left w:val="nil"/>
              <w:bottom w:val="nil"/>
              <w:right w:val="nil"/>
            </w:tcBorders>
            <w:shd w:val="clear" w:color="auto" w:fill="FFFFFF"/>
          </w:tcPr>
          <w:p w:rsidR="00AC0059" w:rsidRDefault="00AC0059">
            <w:pPr>
              <w:widowControl w:val="0"/>
              <w:autoSpaceDE w:val="0"/>
              <w:autoSpaceDN w:val="0"/>
              <w:adjustRightInd w:val="0"/>
              <w:spacing w:after="0" w:line="189" w:lineRule="exact"/>
              <w:ind w:left="15" w:right="15"/>
              <w:rPr>
                <w:rFonts w:ascii="Times New Roman" w:hAnsi="Times New Roman" w:cs="Times New Roman"/>
                <w:color w:val="C0C0C0"/>
                <w:sz w:val="16"/>
                <w:szCs w:val="16"/>
              </w:rPr>
            </w:pPr>
            <w:r>
              <w:rPr>
                <w:rFonts w:ascii="Times New Roman" w:hAnsi="Times New Roman" w:cs="Times New Roman"/>
                <w:color w:val="C0C0C0"/>
                <w:sz w:val="16"/>
                <w:szCs w:val="16"/>
              </w:rPr>
              <w:lastRenderedPageBreak/>
              <w:t>УП: 09.03.02-15-1234-2015-v4.1.plm.xml</w:t>
            </w:r>
          </w:p>
        </w:tc>
        <w:tc>
          <w:tcPr>
            <w:tcW w:w="3983" w:type="dxa"/>
            <w:gridSpan w:val="5"/>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20"/>
                <w:szCs w:val="20"/>
              </w:rPr>
            </w:pPr>
          </w:p>
        </w:tc>
        <w:tc>
          <w:tcPr>
            <w:tcW w:w="995" w:type="dxa"/>
            <w:tcBorders>
              <w:top w:val="nil"/>
              <w:left w:val="nil"/>
              <w:bottom w:val="nil"/>
              <w:right w:val="nil"/>
            </w:tcBorders>
            <w:shd w:val="clear" w:color="auto" w:fill="FFFFFF"/>
          </w:tcPr>
          <w:p w:rsidR="00AC0059" w:rsidRDefault="00AC0059">
            <w:pPr>
              <w:widowControl w:val="0"/>
              <w:autoSpaceDE w:val="0"/>
              <w:autoSpaceDN w:val="0"/>
              <w:adjustRightInd w:val="0"/>
              <w:spacing w:after="0" w:line="189" w:lineRule="exact"/>
              <w:ind w:left="15" w:right="15"/>
              <w:jc w:val="right"/>
              <w:rPr>
                <w:rFonts w:ascii="Times New Roman" w:hAnsi="Times New Roman" w:cs="Times New Roman"/>
                <w:color w:val="C0C0C0"/>
                <w:sz w:val="16"/>
                <w:szCs w:val="16"/>
              </w:rPr>
            </w:pPr>
            <w:r>
              <w:rPr>
                <w:rFonts w:ascii="Times New Roman" w:hAnsi="Times New Roman" w:cs="Times New Roman"/>
                <w:color w:val="C0C0C0"/>
                <w:sz w:val="16"/>
                <w:szCs w:val="16"/>
              </w:rPr>
              <w:t>стр. 5</w:t>
            </w:r>
          </w:p>
        </w:tc>
      </w:tr>
      <w:tr w:rsidR="00AC0059" w:rsidTr="00FC7011">
        <w:tblPrEx>
          <w:tblCellMar>
            <w:top w:w="0" w:type="dxa"/>
            <w:bottom w:w="0" w:type="dxa"/>
          </w:tblCellMar>
        </w:tblPrEx>
        <w:trPr>
          <w:trHeight w:hRule="exact" w:val="481"/>
        </w:trPr>
        <w:tc>
          <w:tcPr>
            <w:tcW w:w="1280"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3</w:t>
            </w:r>
          </w:p>
        </w:tc>
        <w:tc>
          <w:tcPr>
            <w:tcW w:w="8391" w:type="dxa"/>
            <w:gridSpan w:val="9"/>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различные способы формализации информации, используемой в различных предметных областях</w:t>
            </w:r>
          </w:p>
        </w:tc>
      </w:tr>
      <w:tr w:rsidR="00AC0059" w:rsidTr="00FC7011">
        <w:tblPrEx>
          <w:tblCellMar>
            <w:top w:w="0" w:type="dxa"/>
            <w:bottom w:w="0" w:type="dxa"/>
          </w:tblCellMar>
        </w:tblPrEx>
        <w:trPr>
          <w:trHeight w:hRule="exact" w:val="280"/>
        </w:trPr>
        <w:tc>
          <w:tcPr>
            <w:tcW w:w="9671" w:type="dxa"/>
            <w:gridSpan w:val="1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Уметь:</w:t>
            </w:r>
          </w:p>
        </w:tc>
      </w:tr>
      <w:tr w:rsidR="00AC0059" w:rsidTr="00FC7011">
        <w:tblPrEx>
          <w:tblCellMar>
            <w:top w:w="0" w:type="dxa"/>
            <w:bottom w:w="0" w:type="dxa"/>
          </w:tblCellMar>
        </w:tblPrEx>
        <w:trPr>
          <w:trHeight w:hRule="exact" w:val="280"/>
        </w:trPr>
        <w:tc>
          <w:tcPr>
            <w:tcW w:w="1280"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1</w:t>
            </w:r>
          </w:p>
        </w:tc>
        <w:tc>
          <w:tcPr>
            <w:tcW w:w="8391" w:type="dxa"/>
            <w:gridSpan w:val="9"/>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использовать основные способы формализации информации</w:t>
            </w:r>
          </w:p>
        </w:tc>
      </w:tr>
      <w:tr w:rsidR="00AC0059" w:rsidTr="00FC7011">
        <w:tblPrEx>
          <w:tblCellMar>
            <w:top w:w="0" w:type="dxa"/>
            <w:bottom w:w="0" w:type="dxa"/>
          </w:tblCellMar>
        </w:tblPrEx>
        <w:trPr>
          <w:trHeight w:hRule="exact" w:val="280"/>
        </w:trPr>
        <w:tc>
          <w:tcPr>
            <w:tcW w:w="1280"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2</w:t>
            </w:r>
          </w:p>
        </w:tc>
        <w:tc>
          <w:tcPr>
            <w:tcW w:w="8391" w:type="dxa"/>
            <w:gridSpan w:val="9"/>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применять способы удаления избыточности данных</w:t>
            </w:r>
          </w:p>
        </w:tc>
      </w:tr>
      <w:tr w:rsidR="00AC0059" w:rsidTr="00FC7011">
        <w:tblPrEx>
          <w:tblCellMar>
            <w:top w:w="0" w:type="dxa"/>
            <w:bottom w:w="0" w:type="dxa"/>
          </w:tblCellMar>
        </w:tblPrEx>
        <w:trPr>
          <w:trHeight w:hRule="exact" w:val="280"/>
        </w:trPr>
        <w:tc>
          <w:tcPr>
            <w:tcW w:w="1280"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3</w:t>
            </w:r>
          </w:p>
        </w:tc>
        <w:tc>
          <w:tcPr>
            <w:tcW w:w="8391" w:type="dxa"/>
            <w:gridSpan w:val="9"/>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формализовывать описание информации, используемой в различных предметных областях</w:t>
            </w:r>
          </w:p>
        </w:tc>
      </w:tr>
      <w:tr w:rsidR="00AC0059" w:rsidTr="00FC7011">
        <w:tblPrEx>
          <w:tblCellMar>
            <w:top w:w="0" w:type="dxa"/>
            <w:bottom w:w="0" w:type="dxa"/>
          </w:tblCellMar>
        </w:tblPrEx>
        <w:trPr>
          <w:trHeight w:hRule="exact" w:val="280"/>
        </w:trPr>
        <w:tc>
          <w:tcPr>
            <w:tcW w:w="9671" w:type="dxa"/>
            <w:gridSpan w:val="1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Владеть:</w:t>
            </w:r>
          </w:p>
        </w:tc>
      </w:tr>
      <w:tr w:rsidR="00AC0059" w:rsidTr="00FC7011">
        <w:tblPrEx>
          <w:tblCellMar>
            <w:top w:w="0" w:type="dxa"/>
            <w:bottom w:w="0" w:type="dxa"/>
          </w:tblCellMar>
        </w:tblPrEx>
        <w:trPr>
          <w:trHeight w:hRule="exact" w:val="280"/>
        </w:trPr>
        <w:tc>
          <w:tcPr>
            <w:tcW w:w="1280"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1</w:t>
            </w:r>
          </w:p>
        </w:tc>
        <w:tc>
          <w:tcPr>
            <w:tcW w:w="8391" w:type="dxa"/>
            <w:gridSpan w:val="9"/>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основными способами формализации информации</w:t>
            </w:r>
          </w:p>
        </w:tc>
      </w:tr>
      <w:tr w:rsidR="00AC0059" w:rsidTr="00FC7011">
        <w:tblPrEx>
          <w:tblCellMar>
            <w:top w:w="0" w:type="dxa"/>
            <w:bottom w:w="0" w:type="dxa"/>
          </w:tblCellMar>
        </w:tblPrEx>
        <w:trPr>
          <w:trHeight w:hRule="exact" w:val="280"/>
        </w:trPr>
        <w:tc>
          <w:tcPr>
            <w:tcW w:w="1280"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2</w:t>
            </w:r>
          </w:p>
        </w:tc>
        <w:tc>
          <w:tcPr>
            <w:tcW w:w="8391" w:type="dxa"/>
            <w:gridSpan w:val="9"/>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способами удаления избыточности данных</w:t>
            </w:r>
          </w:p>
        </w:tc>
      </w:tr>
      <w:tr w:rsidR="00AC0059" w:rsidTr="00FC7011">
        <w:tblPrEx>
          <w:tblCellMar>
            <w:top w:w="0" w:type="dxa"/>
            <w:bottom w:w="0" w:type="dxa"/>
          </w:tblCellMar>
        </w:tblPrEx>
        <w:trPr>
          <w:trHeight w:hRule="exact" w:val="280"/>
        </w:trPr>
        <w:tc>
          <w:tcPr>
            <w:tcW w:w="1280"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3</w:t>
            </w:r>
          </w:p>
        </w:tc>
        <w:tc>
          <w:tcPr>
            <w:tcW w:w="8391" w:type="dxa"/>
            <w:gridSpan w:val="9"/>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навыками формализации информации, используемой в различных предметных областях</w:t>
            </w:r>
          </w:p>
        </w:tc>
      </w:tr>
      <w:tr w:rsidR="00AC0059" w:rsidTr="00FC7011">
        <w:tblPrEx>
          <w:tblCellMar>
            <w:top w:w="0" w:type="dxa"/>
            <w:bottom w:w="0" w:type="dxa"/>
          </w:tblCellMar>
        </w:tblPrEx>
        <w:trPr>
          <w:trHeight w:hRule="exact" w:val="140"/>
        </w:trPr>
        <w:tc>
          <w:tcPr>
            <w:tcW w:w="9671" w:type="dxa"/>
            <w:gridSpan w:val="12"/>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9"/>
                <w:szCs w:val="9"/>
              </w:rPr>
            </w:pPr>
          </w:p>
        </w:tc>
      </w:tr>
      <w:tr w:rsidR="00AC0059" w:rsidTr="00FC7011">
        <w:tblPrEx>
          <w:tblCellMar>
            <w:top w:w="0" w:type="dxa"/>
            <w:bottom w:w="0" w:type="dxa"/>
          </w:tblCellMar>
        </w:tblPrEx>
        <w:trPr>
          <w:trHeight w:hRule="exact" w:val="481"/>
        </w:trPr>
        <w:tc>
          <w:tcPr>
            <w:tcW w:w="9671" w:type="dxa"/>
            <w:gridSpan w:val="1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ПК-31: способностью обеспечивать безопасность и целостность данных информационных систем и технологий</w:t>
            </w:r>
          </w:p>
        </w:tc>
      </w:tr>
      <w:tr w:rsidR="00AC0059" w:rsidTr="00FC7011">
        <w:tblPrEx>
          <w:tblCellMar>
            <w:top w:w="0" w:type="dxa"/>
            <w:bottom w:w="0" w:type="dxa"/>
          </w:tblCellMar>
        </w:tblPrEx>
        <w:trPr>
          <w:trHeight w:hRule="exact" w:val="280"/>
        </w:trPr>
        <w:tc>
          <w:tcPr>
            <w:tcW w:w="9671" w:type="dxa"/>
            <w:gridSpan w:val="1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Знать:</w:t>
            </w:r>
          </w:p>
        </w:tc>
      </w:tr>
      <w:tr w:rsidR="00AC0059" w:rsidTr="00FC7011">
        <w:tblPrEx>
          <w:tblCellMar>
            <w:top w:w="0" w:type="dxa"/>
            <w:bottom w:w="0" w:type="dxa"/>
          </w:tblCellMar>
        </w:tblPrEx>
        <w:trPr>
          <w:trHeight w:hRule="exact" w:val="280"/>
        </w:trPr>
        <w:tc>
          <w:tcPr>
            <w:tcW w:w="1280"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1</w:t>
            </w:r>
          </w:p>
        </w:tc>
        <w:tc>
          <w:tcPr>
            <w:tcW w:w="8391" w:type="dxa"/>
            <w:gridSpan w:val="9"/>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об операциях над данными и ограничениях целостности</w:t>
            </w:r>
          </w:p>
        </w:tc>
      </w:tr>
      <w:tr w:rsidR="00AC0059" w:rsidTr="00FC7011">
        <w:tblPrEx>
          <w:tblCellMar>
            <w:top w:w="0" w:type="dxa"/>
            <w:bottom w:w="0" w:type="dxa"/>
          </w:tblCellMar>
        </w:tblPrEx>
        <w:trPr>
          <w:trHeight w:hRule="exact" w:val="280"/>
        </w:trPr>
        <w:tc>
          <w:tcPr>
            <w:tcW w:w="1280"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2</w:t>
            </w:r>
          </w:p>
        </w:tc>
        <w:tc>
          <w:tcPr>
            <w:tcW w:w="8391" w:type="dxa"/>
            <w:gridSpan w:val="9"/>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об особенностях обеспечения безопасности данных</w:t>
            </w:r>
          </w:p>
        </w:tc>
      </w:tr>
      <w:tr w:rsidR="00AC0059" w:rsidTr="00FC7011">
        <w:tblPrEx>
          <w:tblCellMar>
            <w:top w:w="0" w:type="dxa"/>
            <w:bottom w:w="0" w:type="dxa"/>
          </w:tblCellMar>
        </w:tblPrEx>
        <w:trPr>
          <w:trHeight w:hRule="exact" w:val="280"/>
        </w:trPr>
        <w:tc>
          <w:tcPr>
            <w:tcW w:w="1280"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3</w:t>
            </w:r>
          </w:p>
        </w:tc>
        <w:tc>
          <w:tcPr>
            <w:tcW w:w="8391" w:type="dxa"/>
            <w:gridSpan w:val="9"/>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операции над данными для обеспечения безопасности данных и ограничения целостности</w:t>
            </w:r>
          </w:p>
        </w:tc>
      </w:tr>
      <w:tr w:rsidR="00AC0059" w:rsidTr="00FC7011">
        <w:tblPrEx>
          <w:tblCellMar>
            <w:top w:w="0" w:type="dxa"/>
            <w:bottom w:w="0" w:type="dxa"/>
          </w:tblCellMar>
        </w:tblPrEx>
        <w:trPr>
          <w:trHeight w:hRule="exact" w:val="280"/>
        </w:trPr>
        <w:tc>
          <w:tcPr>
            <w:tcW w:w="9671" w:type="dxa"/>
            <w:gridSpan w:val="1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Уметь:</w:t>
            </w:r>
          </w:p>
        </w:tc>
      </w:tr>
      <w:tr w:rsidR="00AC0059" w:rsidTr="00FC7011">
        <w:tblPrEx>
          <w:tblCellMar>
            <w:top w:w="0" w:type="dxa"/>
            <w:bottom w:w="0" w:type="dxa"/>
          </w:tblCellMar>
        </w:tblPrEx>
        <w:trPr>
          <w:trHeight w:hRule="exact" w:val="280"/>
        </w:trPr>
        <w:tc>
          <w:tcPr>
            <w:tcW w:w="1280"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1</w:t>
            </w:r>
          </w:p>
        </w:tc>
        <w:tc>
          <w:tcPr>
            <w:tcW w:w="8391" w:type="dxa"/>
            <w:gridSpan w:val="9"/>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обеспечивать безопасность данных</w:t>
            </w:r>
          </w:p>
        </w:tc>
      </w:tr>
      <w:tr w:rsidR="00AC0059" w:rsidTr="00FC7011">
        <w:tblPrEx>
          <w:tblCellMar>
            <w:top w:w="0" w:type="dxa"/>
            <w:bottom w:w="0" w:type="dxa"/>
          </w:tblCellMar>
        </w:tblPrEx>
        <w:trPr>
          <w:trHeight w:hRule="exact" w:val="280"/>
        </w:trPr>
        <w:tc>
          <w:tcPr>
            <w:tcW w:w="1280"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2</w:t>
            </w:r>
          </w:p>
        </w:tc>
        <w:tc>
          <w:tcPr>
            <w:tcW w:w="8391" w:type="dxa"/>
            <w:gridSpan w:val="9"/>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обеспечивать безопасность и целостность данных</w:t>
            </w:r>
          </w:p>
        </w:tc>
      </w:tr>
      <w:tr w:rsidR="00AC0059" w:rsidTr="00FC7011">
        <w:tblPrEx>
          <w:tblCellMar>
            <w:top w:w="0" w:type="dxa"/>
            <w:bottom w:w="0" w:type="dxa"/>
          </w:tblCellMar>
        </w:tblPrEx>
        <w:trPr>
          <w:trHeight w:hRule="exact" w:val="280"/>
        </w:trPr>
        <w:tc>
          <w:tcPr>
            <w:tcW w:w="1280"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3</w:t>
            </w:r>
          </w:p>
        </w:tc>
        <w:tc>
          <w:tcPr>
            <w:tcW w:w="8391" w:type="dxa"/>
            <w:gridSpan w:val="9"/>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администрировать базы данных</w:t>
            </w:r>
          </w:p>
        </w:tc>
      </w:tr>
      <w:tr w:rsidR="00AC0059" w:rsidTr="00FC7011">
        <w:tblPrEx>
          <w:tblCellMar>
            <w:top w:w="0" w:type="dxa"/>
            <w:bottom w:w="0" w:type="dxa"/>
          </w:tblCellMar>
        </w:tblPrEx>
        <w:trPr>
          <w:trHeight w:hRule="exact" w:val="280"/>
        </w:trPr>
        <w:tc>
          <w:tcPr>
            <w:tcW w:w="9671" w:type="dxa"/>
            <w:gridSpan w:val="1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Владеть:</w:t>
            </w:r>
          </w:p>
        </w:tc>
      </w:tr>
      <w:tr w:rsidR="00AC0059" w:rsidTr="00FC7011">
        <w:tblPrEx>
          <w:tblCellMar>
            <w:top w:w="0" w:type="dxa"/>
            <w:bottom w:w="0" w:type="dxa"/>
          </w:tblCellMar>
        </w:tblPrEx>
        <w:trPr>
          <w:trHeight w:hRule="exact" w:val="280"/>
        </w:trPr>
        <w:tc>
          <w:tcPr>
            <w:tcW w:w="1280"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1</w:t>
            </w:r>
          </w:p>
        </w:tc>
        <w:tc>
          <w:tcPr>
            <w:tcW w:w="8391" w:type="dxa"/>
            <w:gridSpan w:val="9"/>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навыками обеспечения безопасности данных</w:t>
            </w:r>
          </w:p>
        </w:tc>
      </w:tr>
      <w:tr w:rsidR="00AC0059" w:rsidTr="00FC7011">
        <w:tblPrEx>
          <w:tblCellMar>
            <w:top w:w="0" w:type="dxa"/>
            <w:bottom w:w="0" w:type="dxa"/>
          </w:tblCellMar>
        </w:tblPrEx>
        <w:trPr>
          <w:trHeight w:hRule="exact" w:val="280"/>
        </w:trPr>
        <w:tc>
          <w:tcPr>
            <w:tcW w:w="1280"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2</w:t>
            </w:r>
          </w:p>
        </w:tc>
        <w:tc>
          <w:tcPr>
            <w:tcW w:w="8391" w:type="dxa"/>
            <w:gridSpan w:val="9"/>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навыками обеспечения безопасности и целостности данных</w:t>
            </w:r>
          </w:p>
        </w:tc>
      </w:tr>
      <w:tr w:rsidR="00AC0059" w:rsidTr="00FC7011">
        <w:tblPrEx>
          <w:tblCellMar>
            <w:top w:w="0" w:type="dxa"/>
            <w:bottom w:w="0" w:type="dxa"/>
          </w:tblCellMar>
        </w:tblPrEx>
        <w:trPr>
          <w:trHeight w:hRule="exact" w:val="280"/>
        </w:trPr>
        <w:tc>
          <w:tcPr>
            <w:tcW w:w="1280" w:type="dxa"/>
            <w:gridSpan w:val="3"/>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3</w:t>
            </w:r>
          </w:p>
        </w:tc>
        <w:tc>
          <w:tcPr>
            <w:tcW w:w="8391" w:type="dxa"/>
            <w:gridSpan w:val="9"/>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навыками администрирования баз данных</w:t>
            </w:r>
          </w:p>
        </w:tc>
      </w:tr>
      <w:tr w:rsidR="00AC0059" w:rsidTr="00FC7011">
        <w:tblPrEx>
          <w:tblCellMar>
            <w:top w:w="0" w:type="dxa"/>
            <w:bottom w:w="0" w:type="dxa"/>
          </w:tblCellMar>
        </w:tblPrEx>
        <w:trPr>
          <w:trHeight w:hRule="exact" w:val="140"/>
        </w:trPr>
        <w:tc>
          <w:tcPr>
            <w:tcW w:w="9671" w:type="dxa"/>
            <w:gridSpan w:val="12"/>
            <w:vMerge w:val="restart"/>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9"/>
                <w:szCs w:val="9"/>
              </w:rPr>
            </w:pPr>
          </w:p>
        </w:tc>
      </w:tr>
      <w:tr w:rsidR="00AC0059" w:rsidTr="00FC7011">
        <w:tblPrEx>
          <w:tblCellMar>
            <w:top w:w="0" w:type="dxa"/>
            <w:bottom w:w="0" w:type="dxa"/>
          </w:tblCellMar>
        </w:tblPrEx>
        <w:trPr>
          <w:trHeight w:val="217"/>
        </w:trPr>
        <w:tc>
          <w:tcPr>
            <w:tcW w:w="9671" w:type="dxa"/>
            <w:gridSpan w:val="12"/>
            <w:vMerge/>
            <w:tcBorders>
              <w:top w:val="nil"/>
              <w:left w:val="nil"/>
              <w:bottom w:val="nil"/>
              <w:right w:val="nil"/>
            </w:tcBorders>
          </w:tcPr>
          <w:p w:rsidR="00AC0059" w:rsidRDefault="00AC0059">
            <w:pPr>
              <w:widowControl w:val="0"/>
              <w:autoSpaceDE w:val="0"/>
              <w:autoSpaceDN w:val="0"/>
              <w:adjustRightInd w:val="0"/>
              <w:spacing w:after="0" w:line="240" w:lineRule="auto"/>
              <w:rPr>
                <w:rFonts w:ascii="Tahoma" w:hAnsi="Tahoma" w:cs="Tahoma"/>
                <w:sz w:val="18"/>
                <w:szCs w:val="18"/>
              </w:rPr>
            </w:pPr>
          </w:p>
        </w:tc>
      </w:tr>
      <w:tr w:rsidR="00AC0059" w:rsidTr="00FC7011">
        <w:tblPrEx>
          <w:tblCellMar>
            <w:top w:w="0" w:type="dxa"/>
            <w:bottom w:w="0" w:type="dxa"/>
          </w:tblCellMar>
        </w:tblPrEx>
        <w:trPr>
          <w:trHeight w:hRule="exact" w:val="280"/>
        </w:trPr>
        <w:tc>
          <w:tcPr>
            <w:tcW w:w="9671" w:type="dxa"/>
            <w:gridSpan w:val="12"/>
            <w:tcBorders>
              <w:top w:val="nil"/>
              <w:left w:val="nil"/>
              <w:bottom w:val="nil"/>
              <w:right w:val="nil"/>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В результате освоения дисциплины обучающийся должен</w:t>
            </w:r>
          </w:p>
        </w:tc>
      </w:tr>
      <w:tr w:rsidR="00AC0059" w:rsidTr="00FC7011">
        <w:tblPrEx>
          <w:tblCellMar>
            <w:top w:w="0" w:type="dxa"/>
            <w:bottom w:w="0" w:type="dxa"/>
          </w:tblCellMar>
        </w:tblPrEx>
        <w:trPr>
          <w:trHeight w:hRule="exact" w:val="280"/>
        </w:trPr>
        <w:tc>
          <w:tcPr>
            <w:tcW w:w="76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c>
          <w:tcPr>
            <w:tcW w:w="8903" w:type="dxa"/>
            <w:gridSpan w:val="11"/>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Знать:</w:t>
            </w:r>
          </w:p>
        </w:tc>
      </w:tr>
      <w:tr w:rsidR="00AC0059" w:rsidTr="00FC7011">
        <w:tblPrEx>
          <w:tblCellMar>
            <w:top w:w="0" w:type="dxa"/>
            <w:bottom w:w="0" w:type="dxa"/>
          </w:tblCellMar>
        </w:tblPrEx>
        <w:trPr>
          <w:trHeight w:hRule="exact" w:val="280"/>
        </w:trPr>
        <w:tc>
          <w:tcPr>
            <w:tcW w:w="7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3.1.1</w:t>
            </w:r>
          </w:p>
        </w:tc>
        <w:tc>
          <w:tcPr>
            <w:tcW w:w="8903" w:type="dxa"/>
            <w:gridSpan w:val="11"/>
            <w:vMerge w:val="restart"/>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данных назначение и структуру баз данных и СУБД</w:t>
            </w:r>
          </w:p>
        </w:tc>
      </w:tr>
      <w:tr w:rsidR="00AC0059" w:rsidTr="00FC7011">
        <w:tblPrEx>
          <w:tblCellMar>
            <w:top w:w="0" w:type="dxa"/>
            <w:bottom w:w="0" w:type="dxa"/>
          </w:tblCellMar>
        </w:tblPrEx>
        <w:trPr>
          <w:trHeight w:hRule="exact" w:val="10"/>
        </w:trPr>
        <w:tc>
          <w:tcPr>
            <w:tcW w:w="768" w:type="dxa"/>
            <w:vMerge/>
            <w:tcBorders>
              <w:top w:val="single" w:sz="8" w:space="0" w:color="000000"/>
              <w:left w:val="single" w:sz="8" w:space="0" w:color="000000"/>
              <w:bottom w:val="single" w:sz="8" w:space="0" w:color="000000"/>
              <w:right w:val="single" w:sz="8" w:space="0" w:color="000000"/>
            </w:tcBorders>
          </w:tcPr>
          <w:p w:rsidR="00AC0059" w:rsidRDefault="00AC0059">
            <w:pPr>
              <w:widowControl w:val="0"/>
              <w:autoSpaceDE w:val="0"/>
              <w:autoSpaceDN w:val="0"/>
              <w:adjustRightInd w:val="0"/>
              <w:spacing w:after="0" w:line="240" w:lineRule="auto"/>
              <w:rPr>
                <w:rFonts w:ascii="Tahoma" w:hAnsi="Tahoma" w:cs="Tahoma"/>
                <w:sz w:val="2"/>
                <w:szCs w:val="2"/>
              </w:rPr>
            </w:pPr>
          </w:p>
        </w:tc>
        <w:tc>
          <w:tcPr>
            <w:tcW w:w="8903" w:type="dxa"/>
            <w:gridSpan w:val="11"/>
            <w:vMerge/>
            <w:tcBorders>
              <w:top w:val="single" w:sz="8" w:space="0" w:color="000000"/>
              <w:left w:val="single" w:sz="8" w:space="0" w:color="000000"/>
              <w:bottom w:val="single" w:sz="8" w:space="0" w:color="000000"/>
              <w:right w:val="single" w:sz="8" w:space="0" w:color="000000"/>
            </w:tcBorders>
          </w:tcPr>
          <w:p w:rsidR="00AC0059" w:rsidRDefault="00AC0059">
            <w:pPr>
              <w:widowControl w:val="0"/>
              <w:autoSpaceDE w:val="0"/>
              <w:autoSpaceDN w:val="0"/>
              <w:adjustRightInd w:val="0"/>
              <w:spacing w:after="0" w:line="240" w:lineRule="auto"/>
              <w:rPr>
                <w:rFonts w:ascii="Tahoma" w:hAnsi="Tahoma" w:cs="Tahoma"/>
                <w:sz w:val="2"/>
                <w:szCs w:val="2"/>
              </w:rPr>
            </w:pPr>
          </w:p>
        </w:tc>
      </w:tr>
      <w:tr w:rsidR="00AC0059" w:rsidTr="00FC7011">
        <w:tblPrEx>
          <w:tblCellMar>
            <w:top w:w="0" w:type="dxa"/>
            <w:bottom w:w="0" w:type="dxa"/>
          </w:tblCellMar>
        </w:tblPrEx>
        <w:trPr>
          <w:trHeight w:hRule="exact" w:val="290"/>
        </w:trPr>
        <w:tc>
          <w:tcPr>
            <w:tcW w:w="76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8903" w:type="dxa"/>
            <w:gridSpan w:val="11"/>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методики синтеза и оптимизации структур баз данных</w:t>
            </w:r>
          </w:p>
        </w:tc>
      </w:tr>
      <w:tr w:rsidR="00AC0059" w:rsidTr="00FC7011">
        <w:tblPrEx>
          <w:tblCellMar>
            <w:top w:w="0" w:type="dxa"/>
            <w:bottom w:w="0" w:type="dxa"/>
          </w:tblCellMar>
        </w:tblPrEx>
        <w:trPr>
          <w:trHeight w:hRule="exact" w:val="281"/>
        </w:trPr>
        <w:tc>
          <w:tcPr>
            <w:tcW w:w="76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3.1.3</w:t>
            </w:r>
          </w:p>
        </w:tc>
        <w:tc>
          <w:tcPr>
            <w:tcW w:w="8903" w:type="dxa"/>
            <w:gridSpan w:val="11"/>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способы описания и оптимизация процессов обработки информации в базах данных</w:t>
            </w:r>
          </w:p>
        </w:tc>
      </w:tr>
      <w:tr w:rsidR="00AC0059" w:rsidTr="00FC7011">
        <w:tblPrEx>
          <w:tblCellMar>
            <w:top w:w="0" w:type="dxa"/>
            <w:bottom w:w="0" w:type="dxa"/>
          </w:tblCellMar>
        </w:tblPrEx>
        <w:trPr>
          <w:trHeight w:hRule="exact" w:val="280"/>
        </w:trPr>
        <w:tc>
          <w:tcPr>
            <w:tcW w:w="76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w:t>
            </w:r>
          </w:p>
        </w:tc>
        <w:tc>
          <w:tcPr>
            <w:tcW w:w="8903" w:type="dxa"/>
            <w:gridSpan w:val="11"/>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Уметь:</w:t>
            </w:r>
          </w:p>
        </w:tc>
      </w:tr>
      <w:tr w:rsidR="00AC0059" w:rsidTr="00FC7011">
        <w:tblPrEx>
          <w:tblCellMar>
            <w:top w:w="0" w:type="dxa"/>
            <w:bottom w:w="0" w:type="dxa"/>
          </w:tblCellMar>
        </w:tblPrEx>
        <w:trPr>
          <w:trHeight w:hRule="exact" w:val="280"/>
        </w:trPr>
        <w:tc>
          <w:tcPr>
            <w:tcW w:w="7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8903" w:type="dxa"/>
            <w:gridSpan w:val="11"/>
            <w:vMerge w:val="restart"/>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обосновывать проектные решения по структуре базы данных и её компонентам на стадии технического проектирования</w:t>
            </w:r>
          </w:p>
        </w:tc>
      </w:tr>
      <w:tr w:rsidR="00AC0059" w:rsidTr="00FC7011">
        <w:tblPrEx>
          <w:tblCellMar>
            <w:top w:w="0" w:type="dxa"/>
            <w:bottom w:w="0" w:type="dxa"/>
          </w:tblCellMar>
        </w:tblPrEx>
        <w:trPr>
          <w:trHeight w:hRule="exact" w:val="231"/>
        </w:trPr>
        <w:tc>
          <w:tcPr>
            <w:tcW w:w="768" w:type="dxa"/>
            <w:vMerge/>
            <w:tcBorders>
              <w:top w:val="single" w:sz="8" w:space="0" w:color="000000"/>
              <w:left w:val="single" w:sz="8" w:space="0" w:color="000000"/>
              <w:bottom w:val="single" w:sz="8" w:space="0" w:color="000000"/>
              <w:right w:val="single" w:sz="8" w:space="0" w:color="000000"/>
            </w:tcBorders>
          </w:tcPr>
          <w:p w:rsidR="00AC0059" w:rsidRDefault="00AC0059">
            <w:pPr>
              <w:widowControl w:val="0"/>
              <w:autoSpaceDE w:val="0"/>
              <w:autoSpaceDN w:val="0"/>
              <w:adjustRightInd w:val="0"/>
              <w:spacing w:after="0" w:line="240" w:lineRule="auto"/>
              <w:rPr>
                <w:rFonts w:ascii="Tahoma" w:hAnsi="Tahoma" w:cs="Tahoma"/>
                <w:sz w:val="15"/>
                <w:szCs w:val="15"/>
              </w:rPr>
            </w:pPr>
          </w:p>
        </w:tc>
        <w:tc>
          <w:tcPr>
            <w:tcW w:w="8903" w:type="dxa"/>
            <w:gridSpan w:val="11"/>
            <w:vMerge/>
            <w:tcBorders>
              <w:top w:val="single" w:sz="8" w:space="0" w:color="000000"/>
              <w:left w:val="single" w:sz="8" w:space="0" w:color="000000"/>
              <w:bottom w:val="single" w:sz="8" w:space="0" w:color="000000"/>
              <w:right w:val="single" w:sz="8" w:space="0" w:color="000000"/>
            </w:tcBorders>
          </w:tcPr>
          <w:p w:rsidR="00AC0059" w:rsidRDefault="00AC0059">
            <w:pPr>
              <w:widowControl w:val="0"/>
              <w:autoSpaceDE w:val="0"/>
              <w:autoSpaceDN w:val="0"/>
              <w:adjustRightInd w:val="0"/>
              <w:spacing w:after="0" w:line="240" w:lineRule="auto"/>
              <w:rPr>
                <w:rFonts w:ascii="Tahoma" w:hAnsi="Tahoma" w:cs="Tahoma"/>
                <w:sz w:val="15"/>
                <w:szCs w:val="15"/>
              </w:rPr>
            </w:pPr>
          </w:p>
        </w:tc>
      </w:tr>
      <w:tr w:rsidR="00AC0059" w:rsidTr="00FC7011">
        <w:tblPrEx>
          <w:tblCellMar>
            <w:top w:w="0" w:type="dxa"/>
            <w:bottom w:w="0" w:type="dxa"/>
          </w:tblCellMar>
        </w:tblPrEx>
        <w:trPr>
          <w:trHeight w:hRule="exact" w:val="281"/>
        </w:trPr>
        <w:tc>
          <w:tcPr>
            <w:tcW w:w="76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8903" w:type="dxa"/>
            <w:gridSpan w:val="11"/>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осуществлять выбор типа СУБД</w:t>
            </w:r>
          </w:p>
        </w:tc>
      </w:tr>
      <w:tr w:rsidR="00AC0059" w:rsidTr="00FC7011">
        <w:tblPrEx>
          <w:tblCellMar>
            <w:top w:w="0" w:type="dxa"/>
            <w:bottom w:w="0" w:type="dxa"/>
          </w:tblCellMar>
        </w:tblPrEx>
        <w:trPr>
          <w:trHeight w:hRule="exact" w:val="280"/>
        </w:trPr>
        <w:tc>
          <w:tcPr>
            <w:tcW w:w="76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3.3</w:t>
            </w:r>
          </w:p>
        </w:tc>
        <w:tc>
          <w:tcPr>
            <w:tcW w:w="8903" w:type="dxa"/>
            <w:gridSpan w:val="11"/>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Владеть:</w:t>
            </w:r>
          </w:p>
        </w:tc>
      </w:tr>
      <w:tr w:rsidR="00AC0059" w:rsidTr="00FC7011">
        <w:tblPrEx>
          <w:tblCellMar>
            <w:top w:w="0" w:type="dxa"/>
            <w:bottom w:w="0" w:type="dxa"/>
          </w:tblCellMar>
        </w:tblPrEx>
        <w:trPr>
          <w:trHeight w:hRule="exact" w:val="280"/>
        </w:trPr>
        <w:tc>
          <w:tcPr>
            <w:tcW w:w="7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3.3.1</w:t>
            </w:r>
          </w:p>
        </w:tc>
        <w:tc>
          <w:tcPr>
            <w:tcW w:w="8903" w:type="dxa"/>
            <w:gridSpan w:val="11"/>
            <w:vMerge w:val="restart"/>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навыками выполнения работ на предпроектной стадии с целью подготовки исходных данных для технического проектирования компонентов структуры базы данных</w:t>
            </w:r>
          </w:p>
        </w:tc>
      </w:tr>
      <w:tr w:rsidR="00AC0059" w:rsidTr="00FC7011">
        <w:tblPrEx>
          <w:tblCellMar>
            <w:top w:w="0" w:type="dxa"/>
            <w:bottom w:w="0" w:type="dxa"/>
          </w:tblCellMar>
        </w:tblPrEx>
        <w:trPr>
          <w:trHeight w:hRule="exact" w:val="231"/>
        </w:trPr>
        <w:tc>
          <w:tcPr>
            <w:tcW w:w="768" w:type="dxa"/>
            <w:vMerge/>
            <w:tcBorders>
              <w:top w:val="single" w:sz="8" w:space="0" w:color="000000"/>
              <w:left w:val="single" w:sz="8" w:space="0" w:color="000000"/>
              <w:bottom w:val="single" w:sz="8" w:space="0" w:color="000000"/>
              <w:right w:val="single" w:sz="8" w:space="0" w:color="000000"/>
            </w:tcBorders>
          </w:tcPr>
          <w:p w:rsidR="00AC0059" w:rsidRDefault="00AC0059">
            <w:pPr>
              <w:widowControl w:val="0"/>
              <w:autoSpaceDE w:val="0"/>
              <w:autoSpaceDN w:val="0"/>
              <w:adjustRightInd w:val="0"/>
              <w:spacing w:after="0" w:line="240" w:lineRule="auto"/>
              <w:rPr>
                <w:rFonts w:ascii="Tahoma" w:hAnsi="Tahoma" w:cs="Tahoma"/>
                <w:sz w:val="15"/>
                <w:szCs w:val="15"/>
              </w:rPr>
            </w:pPr>
          </w:p>
        </w:tc>
        <w:tc>
          <w:tcPr>
            <w:tcW w:w="8903" w:type="dxa"/>
            <w:gridSpan w:val="11"/>
            <w:vMerge/>
            <w:tcBorders>
              <w:top w:val="single" w:sz="8" w:space="0" w:color="000000"/>
              <w:left w:val="single" w:sz="8" w:space="0" w:color="000000"/>
              <w:bottom w:val="single" w:sz="8" w:space="0" w:color="000000"/>
              <w:right w:val="single" w:sz="8" w:space="0" w:color="000000"/>
            </w:tcBorders>
          </w:tcPr>
          <w:p w:rsidR="00AC0059" w:rsidRDefault="00AC0059">
            <w:pPr>
              <w:widowControl w:val="0"/>
              <w:autoSpaceDE w:val="0"/>
              <w:autoSpaceDN w:val="0"/>
              <w:adjustRightInd w:val="0"/>
              <w:spacing w:after="0" w:line="240" w:lineRule="auto"/>
              <w:rPr>
                <w:rFonts w:ascii="Tahoma" w:hAnsi="Tahoma" w:cs="Tahoma"/>
                <w:sz w:val="15"/>
                <w:szCs w:val="15"/>
              </w:rPr>
            </w:pPr>
          </w:p>
        </w:tc>
      </w:tr>
      <w:tr w:rsidR="00AC0059" w:rsidTr="00FC7011">
        <w:tblPrEx>
          <w:tblCellMar>
            <w:top w:w="0" w:type="dxa"/>
            <w:bottom w:w="0" w:type="dxa"/>
          </w:tblCellMar>
        </w:tblPrEx>
        <w:trPr>
          <w:trHeight w:hRule="exact" w:val="559"/>
        </w:trPr>
        <w:tc>
          <w:tcPr>
            <w:tcW w:w="9671" w:type="dxa"/>
            <w:gridSpan w:val="12"/>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20"/>
                <w:szCs w:val="20"/>
              </w:rPr>
            </w:pPr>
          </w:p>
        </w:tc>
      </w:tr>
      <w:tr w:rsidR="00FC7011" w:rsidTr="00FC7011">
        <w:tblPrEx>
          <w:tblCellMar>
            <w:top w:w="0" w:type="dxa"/>
            <w:bottom w:w="0" w:type="dxa"/>
          </w:tblCellMar>
        </w:tblPrEx>
        <w:trPr>
          <w:trHeight w:hRule="exact" w:val="226"/>
        </w:trPr>
        <w:tc>
          <w:tcPr>
            <w:tcW w:w="9671" w:type="dxa"/>
            <w:gridSpan w:val="1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C7011" w:rsidRPr="00FC7011" w:rsidRDefault="00FC7011">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sidRPr="00FC7011">
              <w:rPr>
                <w:rFonts w:ascii="Times New Roman" w:hAnsi="Times New Roman" w:cs="Times New Roman"/>
                <w:b/>
                <w:bCs/>
                <w:color w:val="000000"/>
                <w:sz w:val="20"/>
                <w:szCs w:val="20"/>
              </w:rPr>
              <w:t>4</w:t>
            </w:r>
            <w:r>
              <w:rPr>
                <w:rFonts w:ascii="Times New Roman" w:hAnsi="Times New Roman" w:cs="Times New Roman"/>
                <w:b/>
                <w:bCs/>
                <w:color w:val="000000"/>
                <w:sz w:val="20"/>
                <w:szCs w:val="20"/>
              </w:rPr>
              <w:t>. СТРУКТУРА И СОДЕРЖАНИЕ ДИСЦИПЛИНЫ</w:t>
            </w:r>
          </w:p>
        </w:tc>
      </w:tr>
      <w:tr w:rsidR="00FC7011" w:rsidTr="00FC7011">
        <w:tblPrEx>
          <w:tblCellMar>
            <w:top w:w="0" w:type="dxa"/>
            <w:bottom w:w="0" w:type="dxa"/>
          </w:tblCellMar>
        </w:tblPrEx>
        <w:trPr>
          <w:trHeight w:hRule="exact" w:val="448"/>
        </w:trPr>
        <w:tc>
          <w:tcPr>
            <w:tcW w:w="882" w:type="dxa"/>
            <w:gridSpan w:val="2"/>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rsidP="00E67536">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Код занятия</w:t>
            </w:r>
          </w:p>
        </w:tc>
        <w:tc>
          <w:tcPr>
            <w:tcW w:w="2816" w:type="dxa"/>
            <w:gridSpan w:val="2"/>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rsidP="00E67536">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Наименование разделов и тем /вид занятия/</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rsidP="00E67536">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Семестр / Курс</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rsidP="00E67536">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Часов</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rsidP="00E67536">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Компетен-</w:t>
            </w:r>
            <w:r>
              <w:rPr>
                <w:rFonts w:ascii="Times New Roman" w:hAnsi="Times New Roman" w:cs="Times New Roman"/>
                <w:b/>
                <w:bCs/>
                <w:color w:val="000000"/>
                <w:sz w:val="20"/>
                <w:szCs w:val="20"/>
              </w:rPr>
              <w:br/>
              <w:t>ции</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rsidP="00E67536">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Литература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rsidP="00E67536">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Интеракт.</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rsidP="00E67536">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Примечание</w:t>
            </w:r>
          </w:p>
        </w:tc>
      </w:tr>
      <w:tr w:rsidR="00FC7011" w:rsidTr="00FC7011">
        <w:tblPrEx>
          <w:tblCellMar>
            <w:top w:w="0" w:type="dxa"/>
            <w:bottom w:w="0" w:type="dxa"/>
          </w:tblCellMar>
        </w:tblPrEx>
        <w:trPr>
          <w:trHeight w:hRule="exact" w:val="481"/>
        </w:trPr>
        <w:tc>
          <w:tcPr>
            <w:tcW w:w="882" w:type="dxa"/>
            <w:gridSpan w:val="2"/>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pPr>
              <w:widowControl w:val="0"/>
              <w:autoSpaceDE w:val="0"/>
              <w:autoSpaceDN w:val="0"/>
              <w:adjustRightInd w:val="0"/>
              <w:spacing w:after="0" w:line="240" w:lineRule="auto"/>
              <w:jc w:val="center"/>
              <w:rPr>
                <w:rFonts w:ascii="Times New Roman" w:hAnsi="Times New Roman" w:cs="Times New Roman"/>
                <w:sz w:val="20"/>
                <w:szCs w:val="20"/>
              </w:rPr>
            </w:pPr>
          </w:p>
        </w:tc>
        <w:tc>
          <w:tcPr>
            <w:tcW w:w="2816" w:type="dxa"/>
            <w:gridSpan w:val="2"/>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Раздел 1. Введение в базы данных</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pPr>
              <w:widowControl w:val="0"/>
              <w:autoSpaceDE w:val="0"/>
              <w:autoSpaceDN w:val="0"/>
              <w:adjustRightInd w:val="0"/>
              <w:spacing w:after="0" w:line="240" w:lineRule="auto"/>
              <w:jc w:val="center"/>
              <w:rPr>
                <w:rFonts w:ascii="Times New Roman" w:hAnsi="Times New Roman" w:cs="Times New Roman"/>
                <w:sz w:val="20"/>
                <w:szCs w:val="20"/>
              </w:rPr>
            </w:pP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pPr>
              <w:widowControl w:val="0"/>
              <w:autoSpaceDE w:val="0"/>
              <w:autoSpaceDN w:val="0"/>
              <w:adjustRightInd w:val="0"/>
              <w:spacing w:after="0" w:line="240" w:lineRule="auto"/>
              <w:jc w:val="center"/>
              <w:rPr>
                <w:rFonts w:ascii="Times New Roman" w:hAnsi="Times New Roman" w:cs="Times New Roman"/>
                <w:sz w:val="20"/>
                <w:szCs w:val="20"/>
              </w:rPr>
            </w:pP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pPr>
              <w:widowControl w:val="0"/>
              <w:autoSpaceDE w:val="0"/>
              <w:autoSpaceDN w:val="0"/>
              <w:adjustRightInd w:val="0"/>
              <w:spacing w:after="0" w:line="240" w:lineRule="auto"/>
              <w:jc w:val="center"/>
              <w:rPr>
                <w:rFonts w:ascii="Times New Roman" w:hAnsi="Times New Roman" w:cs="Times New Roman"/>
                <w:sz w:val="20"/>
                <w:szCs w:val="20"/>
              </w:rPr>
            </w:pP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pPr>
              <w:widowControl w:val="0"/>
              <w:autoSpaceDE w:val="0"/>
              <w:autoSpaceDN w:val="0"/>
              <w:adjustRightInd w:val="0"/>
              <w:spacing w:after="0" w:line="240" w:lineRule="auto"/>
              <w:jc w:val="center"/>
              <w:rPr>
                <w:rFonts w:ascii="Times New Roman" w:hAnsi="Times New Roman" w:cs="Times New Roman"/>
                <w:sz w:val="20"/>
                <w:szCs w:val="20"/>
              </w:rPr>
            </w:pP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pPr>
              <w:widowControl w:val="0"/>
              <w:autoSpaceDE w:val="0"/>
              <w:autoSpaceDN w:val="0"/>
              <w:adjustRightInd w:val="0"/>
              <w:spacing w:after="0" w:line="240" w:lineRule="auto"/>
              <w:jc w:val="center"/>
              <w:rPr>
                <w:rFonts w:ascii="Times New Roman" w:hAnsi="Times New Roman" w:cs="Times New Roman"/>
                <w:sz w:val="20"/>
                <w:szCs w:val="20"/>
              </w:rPr>
            </w:pPr>
          </w:p>
        </w:tc>
      </w:tr>
      <w:tr w:rsidR="00FC7011" w:rsidTr="00FC7011">
        <w:tblPrEx>
          <w:tblCellMar>
            <w:top w:w="0" w:type="dxa"/>
            <w:bottom w:w="0" w:type="dxa"/>
          </w:tblCellMar>
        </w:tblPrEx>
        <w:trPr>
          <w:trHeight w:hRule="exact" w:val="924"/>
        </w:trPr>
        <w:tc>
          <w:tcPr>
            <w:tcW w:w="882" w:type="dxa"/>
            <w:gridSpan w:val="2"/>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816" w:type="dxa"/>
            <w:gridSpan w:val="2"/>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Информация и данные, база данных как информационная модель предметной области /Лек/</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pPr>
              <w:widowControl w:val="0"/>
              <w:autoSpaceDE w:val="0"/>
              <w:autoSpaceDN w:val="0"/>
              <w:adjustRightInd w:val="0"/>
              <w:spacing w:after="0" w:line="240" w:lineRule="auto"/>
              <w:jc w:val="center"/>
              <w:rPr>
                <w:rFonts w:ascii="Times New Roman" w:hAnsi="Times New Roman" w:cs="Times New Roman"/>
                <w:sz w:val="20"/>
                <w:szCs w:val="20"/>
              </w:rPr>
            </w:pPr>
          </w:p>
        </w:tc>
      </w:tr>
      <w:tr w:rsidR="00FC7011" w:rsidTr="00FC7011">
        <w:tblPrEx>
          <w:tblCellMar>
            <w:top w:w="0" w:type="dxa"/>
            <w:bottom w:w="0" w:type="dxa"/>
          </w:tblCellMar>
        </w:tblPrEx>
        <w:trPr>
          <w:trHeight w:hRule="exact" w:val="924"/>
        </w:trPr>
        <w:tc>
          <w:tcPr>
            <w:tcW w:w="882" w:type="dxa"/>
            <w:gridSpan w:val="2"/>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2816" w:type="dxa"/>
            <w:gridSpan w:val="2"/>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Назначение и основные компоненты системы баз данных /Лек/</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FC7011" w:rsidRDefault="00FC7011">
            <w:pPr>
              <w:widowControl w:val="0"/>
              <w:autoSpaceDE w:val="0"/>
              <w:autoSpaceDN w:val="0"/>
              <w:adjustRightInd w:val="0"/>
              <w:spacing w:after="0" w:line="240" w:lineRule="auto"/>
              <w:jc w:val="center"/>
              <w:rPr>
                <w:rFonts w:ascii="Times New Roman" w:hAnsi="Times New Roman" w:cs="Times New Roman"/>
                <w:sz w:val="20"/>
                <w:szCs w:val="20"/>
              </w:rPr>
            </w:pPr>
          </w:p>
        </w:tc>
      </w:tr>
      <w:tr w:rsidR="00FC7011" w:rsidTr="00FC7011">
        <w:tblPrEx>
          <w:tblCellMar>
            <w:top w:w="0" w:type="dxa"/>
            <w:bottom w:w="0" w:type="dxa"/>
          </w:tblCellMar>
        </w:tblPrEx>
        <w:trPr>
          <w:trHeight w:hRule="exact" w:val="223"/>
        </w:trPr>
        <w:tc>
          <w:tcPr>
            <w:tcW w:w="9671" w:type="dxa"/>
            <w:gridSpan w:val="12"/>
            <w:tcBorders>
              <w:top w:val="nil"/>
              <w:left w:val="nil"/>
              <w:bottom w:val="nil"/>
              <w:right w:val="nil"/>
            </w:tcBorders>
            <w:shd w:val="clear" w:color="auto" w:fill="FFFFFF"/>
          </w:tcPr>
          <w:p w:rsidR="00FC7011" w:rsidRDefault="00FC7011">
            <w:pPr>
              <w:widowControl w:val="0"/>
              <w:autoSpaceDE w:val="0"/>
              <w:autoSpaceDN w:val="0"/>
              <w:adjustRightInd w:val="0"/>
              <w:spacing w:after="0" w:line="240" w:lineRule="auto"/>
              <w:rPr>
                <w:rFonts w:ascii="Tahoma" w:hAnsi="Tahoma" w:cs="Tahoma"/>
                <w:sz w:val="14"/>
                <w:szCs w:val="14"/>
              </w:rPr>
            </w:pPr>
          </w:p>
        </w:tc>
      </w:tr>
      <w:tr w:rsidR="00AC0059" w:rsidTr="00FC7011">
        <w:tblPrEx>
          <w:tblCellMar>
            <w:top w:w="0" w:type="dxa"/>
            <w:bottom w:w="0" w:type="dxa"/>
          </w:tblCellMar>
        </w:tblPrEx>
        <w:trPr>
          <w:trHeight w:hRule="exact" w:val="420"/>
        </w:trPr>
        <w:tc>
          <w:tcPr>
            <w:tcW w:w="4693" w:type="dxa"/>
            <w:gridSpan w:val="6"/>
            <w:tcBorders>
              <w:top w:val="nil"/>
              <w:left w:val="nil"/>
              <w:bottom w:val="nil"/>
              <w:right w:val="nil"/>
            </w:tcBorders>
            <w:shd w:val="clear" w:color="auto" w:fill="FFFFFF"/>
          </w:tcPr>
          <w:p w:rsidR="00AC0059" w:rsidRDefault="00AC0059">
            <w:pPr>
              <w:widowControl w:val="0"/>
              <w:autoSpaceDE w:val="0"/>
              <w:autoSpaceDN w:val="0"/>
              <w:adjustRightInd w:val="0"/>
              <w:spacing w:after="0" w:line="189" w:lineRule="exact"/>
              <w:ind w:left="15" w:right="15"/>
              <w:rPr>
                <w:rFonts w:ascii="Times New Roman" w:hAnsi="Times New Roman" w:cs="Times New Roman"/>
                <w:color w:val="C0C0C0"/>
                <w:sz w:val="16"/>
                <w:szCs w:val="16"/>
              </w:rPr>
            </w:pPr>
            <w:r>
              <w:rPr>
                <w:rFonts w:ascii="Times New Roman" w:hAnsi="Times New Roman" w:cs="Times New Roman"/>
                <w:color w:val="C0C0C0"/>
                <w:sz w:val="16"/>
                <w:szCs w:val="16"/>
              </w:rPr>
              <w:t>УП: 09.03.02-15-1234-2015-v4.1.plm.xml</w:t>
            </w:r>
          </w:p>
        </w:tc>
        <w:tc>
          <w:tcPr>
            <w:tcW w:w="3983" w:type="dxa"/>
            <w:gridSpan w:val="5"/>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20"/>
                <w:szCs w:val="20"/>
              </w:rPr>
            </w:pPr>
          </w:p>
        </w:tc>
        <w:tc>
          <w:tcPr>
            <w:tcW w:w="995" w:type="dxa"/>
            <w:tcBorders>
              <w:top w:val="nil"/>
              <w:left w:val="nil"/>
              <w:bottom w:val="nil"/>
              <w:right w:val="nil"/>
            </w:tcBorders>
            <w:shd w:val="clear" w:color="auto" w:fill="FFFFFF"/>
          </w:tcPr>
          <w:p w:rsidR="00AC0059" w:rsidRDefault="00AC0059">
            <w:pPr>
              <w:widowControl w:val="0"/>
              <w:autoSpaceDE w:val="0"/>
              <w:autoSpaceDN w:val="0"/>
              <w:adjustRightInd w:val="0"/>
              <w:spacing w:after="0" w:line="189" w:lineRule="exact"/>
              <w:ind w:left="15" w:right="15"/>
              <w:jc w:val="right"/>
              <w:rPr>
                <w:rFonts w:ascii="Times New Roman" w:hAnsi="Times New Roman" w:cs="Times New Roman"/>
                <w:color w:val="C0C0C0"/>
                <w:sz w:val="16"/>
                <w:szCs w:val="16"/>
              </w:rPr>
            </w:pPr>
            <w:r>
              <w:rPr>
                <w:rFonts w:ascii="Times New Roman" w:hAnsi="Times New Roman" w:cs="Times New Roman"/>
                <w:color w:val="C0C0C0"/>
                <w:sz w:val="16"/>
                <w:szCs w:val="16"/>
              </w:rPr>
              <w:t>стр. 6</w:t>
            </w:r>
          </w:p>
        </w:tc>
      </w:tr>
      <w:tr w:rsidR="00AC0059" w:rsidTr="00FC7011">
        <w:tblPrEx>
          <w:tblCellMar>
            <w:top w:w="0" w:type="dxa"/>
            <w:bottom w:w="0" w:type="dxa"/>
          </w:tblCellMar>
        </w:tblPrEx>
        <w:trPr>
          <w:trHeight w:hRule="exact" w:val="1145"/>
        </w:trPr>
        <w:tc>
          <w:tcPr>
            <w:tcW w:w="882"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2816"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Введение в базы данных /Ср/</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 Л2.1 Л2.2</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rsidTr="00FC7011">
        <w:tblPrEx>
          <w:tblCellMar>
            <w:top w:w="0" w:type="dxa"/>
            <w:bottom w:w="0" w:type="dxa"/>
          </w:tblCellMar>
        </w:tblPrEx>
        <w:trPr>
          <w:trHeight w:hRule="exact" w:val="280"/>
        </w:trPr>
        <w:tc>
          <w:tcPr>
            <w:tcW w:w="882"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18"/>
                <w:szCs w:val="18"/>
              </w:rPr>
            </w:pPr>
          </w:p>
        </w:tc>
        <w:tc>
          <w:tcPr>
            <w:tcW w:w="2816"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Раздел 2. Модели данных</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18"/>
                <w:szCs w:val="18"/>
              </w:rPr>
            </w:pP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18"/>
                <w:szCs w:val="18"/>
              </w:rPr>
            </w:pP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18"/>
                <w:szCs w:val="18"/>
              </w:rPr>
            </w:pP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18"/>
                <w:szCs w:val="18"/>
              </w:rPr>
            </w:pP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18"/>
                <w:szCs w:val="18"/>
              </w:rPr>
            </w:pPr>
          </w:p>
        </w:tc>
      </w:tr>
      <w:tr w:rsidR="00AC0059" w:rsidTr="00FC7011">
        <w:tblPrEx>
          <w:tblCellMar>
            <w:top w:w="0" w:type="dxa"/>
            <w:bottom w:w="0" w:type="dxa"/>
          </w:tblCellMar>
        </w:tblPrEx>
        <w:trPr>
          <w:trHeight w:hRule="exact" w:val="924"/>
        </w:trPr>
        <w:tc>
          <w:tcPr>
            <w:tcW w:w="882"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2816"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Иерархическая, сетевая и реляционная модели данных /Лек/</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rsidTr="00FC7011">
        <w:tblPrEx>
          <w:tblCellMar>
            <w:top w:w="0" w:type="dxa"/>
            <w:bottom w:w="0" w:type="dxa"/>
          </w:tblCellMar>
        </w:tblPrEx>
        <w:trPr>
          <w:trHeight w:hRule="exact" w:val="924"/>
        </w:trPr>
        <w:tc>
          <w:tcPr>
            <w:tcW w:w="882"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2816"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Реляционная модель данных /Лек/</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rsidTr="00FC7011">
        <w:tblPrEx>
          <w:tblCellMar>
            <w:top w:w="0" w:type="dxa"/>
            <w:bottom w:w="0" w:type="dxa"/>
          </w:tblCellMar>
        </w:tblPrEx>
        <w:trPr>
          <w:trHeight w:hRule="exact" w:val="1145"/>
        </w:trPr>
        <w:tc>
          <w:tcPr>
            <w:tcW w:w="882"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2816"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Модели данных /Ср/</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 Л2.1 Л2.2</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rsidTr="00FC7011">
        <w:tblPrEx>
          <w:tblCellMar>
            <w:top w:w="0" w:type="dxa"/>
            <w:bottom w:w="0" w:type="dxa"/>
          </w:tblCellMar>
        </w:tblPrEx>
        <w:trPr>
          <w:trHeight w:hRule="exact" w:val="481"/>
        </w:trPr>
        <w:tc>
          <w:tcPr>
            <w:tcW w:w="882"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c>
          <w:tcPr>
            <w:tcW w:w="2816"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Раздел 3. Проектирование баз данных</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rsidTr="00FC7011">
        <w:tblPrEx>
          <w:tblCellMar>
            <w:top w:w="0" w:type="dxa"/>
            <w:bottom w:w="0" w:type="dxa"/>
          </w:tblCellMar>
        </w:tblPrEx>
        <w:trPr>
          <w:trHeight w:hRule="exact" w:val="924"/>
        </w:trPr>
        <w:tc>
          <w:tcPr>
            <w:tcW w:w="882"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2816"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Уровни представления баз данных, инфологическое проектирование базы данных /Лек/</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rsidTr="00FC7011">
        <w:tblPrEx>
          <w:tblCellMar>
            <w:top w:w="0" w:type="dxa"/>
            <w:bottom w:w="0" w:type="dxa"/>
          </w:tblCellMar>
        </w:tblPrEx>
        <w:trPr>
          <w:trHeight w:hRule="exact" w:val="1145"/>
        </w:trPr>
        <w:tc>
          <w:tcPr>
            <w:tcW w:w="882"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2816"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Проектирование реляционной базы данных, функциональные зависимости, декомпозиция отношений, транзитивные зависимости /Лек/</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rsidTr="00FC7011">
        <w:tblPrEx>
          <w:tblCellMar>
            <w:top w:w="0" w:type="dxa"/>
            <w:bottom w:w="0" w:type="dxa"/>
          </w:tblCellMar>
        </w:tblPrEx>
        <w:trPr>
          <w:trHeight w:hRule="exact" w:val="924"/>
        </w:trPr>
        <w:tc>
          <w:tcPr>
            <w:tcW w:w="882"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2816"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Проектирование с использованием метода сущность - связь /Лек/</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rsidTr="00FC7011">
        <w:tblPrEx>
          <w:tblCellMar>
            <w:top w:w="0" w:type="dxa"/>
            <w:bottom w:w="0" w:type="dxa"/>
          </w:tblCellMar>
        </w:tblPrEx>
        <w:trPr>
          <w:trHeight w:hRule="exact" w:val="924"/>
        </w:trPr>
        <w:tc>
          <w:tcPr>
            <w:tcW w:w="882"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2816"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Проектирование концептуальной схемы базы данных /Лаб/</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rsidTr="00FC7011">
        <w:tblPrEx>
          <w:tblCellMar>
            <w:top w:w="0" w:type="dxa"/>
            <w:bottom w:w="0" w:type="dxa"/>
          </w:tblCellMar>
        </w:tblPrEx>
        <w:trPr>
          <w:trHeight w:hRule="exact" w:val="1145"/>
        </w:trPr>
        <w:tc>
          <w:tcPr>
            <w:tcW w:w="882"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2816"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Проектирование баз данных /Ср/</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 Л2.1 Л2.2</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rsidTr="00FC7011">
        <w:tblPrEx>
          <w:tblCellMar>
            <w:top w:w="0" w:type="dxa"/>
            <w:bottom w:w="0" w:type="dxa"/>
          </w:tblCellMar>
        </w:tblPrEx>
        <w:trPr>
          <w:trHeight w:hRule="exact" w:val="924"/>
        </w:trPr>
        <w:tc>
          <w:tcPr>
            <w:tcW w:w="882"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c>
          <w:tcPr>
            <w:tcW w:w="2816"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Раздел 4. Реляционная алгебра и язык структурированных запросов SQL</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rsidTr="00FC7011">
        <w:tblPrEx>
          <w:tblCellMar>
            <w:top w:w="0" w:type="dxa"/>
            <w:bottom w:w="0" w:type="dxa"/>
          </w:tblCellMar>
        </w:tblPrEx>
        <w:trPr>
          <w:trHeight w:hRule="exact" w:val="924"/>
        </w:trPr>
        <w:tc>
          <w:tcPr>
            <w:tcW w:w="882"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2816"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Языки баз данных /Лек/</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rsidTr="00FC7011">
        <w:tblPrEx>
          <w:tblCellMar>
            <w:top w:w="0" w:type="dxa"/>
            <w:bottom w:w="0" w:type="dxa"/>
          </w:tblCellMar>
        </w:tblPrEx>
        <w:trPr>
          <w:trHeight w:hRule="exact" w:val="924"/>
        </w:trPr>
        <w:tc>
          <w:tcPr>
            <w:tcW w:w="882"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2816"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Реляционная алгебра и язык SQL /Лек/</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rsidTr="00FC7011">
        <w:tblPrEx>
          <w:tblCellMar>
            <w:top w:w="0" w:type="dxa"/>
            <w:bottom w:w="0" w:type="dxa"/>
          </w:tblCellMar>
        </w:tblPrEx>
        <w:trPr>
          <w:trHeight w:hRule="exact" w:val="924"/>
        </w:trPr>
        <w:tc>
          <w:tcPr>
            <w:tcW w:w="882"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2816"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Схема отношения, понятия схемы и подсхемы /Лек/</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bl>
    <w:p w:rsidR="00AC0059" w:rsidRDefault="00AC0059">
      <w:pPr>
        <w:widowControl w:val="0"/>
        <w:autoSpaceDE w:val="0"/>
        <w:autoSpaceDN w:val="0"/>
        <w:adjustRightInd w:val="0"/>
        <w:spacing w:after="0" w:line="240" w:lineRule="auto"/>
        <w:rPr>
          <w:rFonts w:ascii="Tahoma" w:hAnsi="Tahoma" w:cs="Tahoma"/>
          <w:sz w:val="24"/>
          <w:szCs w:val="24"/>
        </w:rPr>
        <w:sectPr w:rsidR="00AC0059">
          <w:pgSz w:w="11906" w:h="16838"/>
          <w:pgMar w:top="1134" w:right="567" w:bottom="1134" w:left="1701" w:header="720" w:footer="720" w:gutter="0"/>
          <w:cols w:space="720"/>
          <w:noEndnote/>
        </w:sectPr>
      </w:pPr>
    </w:p>
    <w:tbl>
      <w:tblPr>
        <w:tblW w:w="0" w:type="auto"/>
        <w:tblInd w:w="15" w:type="dxa"/>
        <w:tblLayout w:type="fixed"/>
        <w:tblCellMar>
          <w:left w:w="15" w:type="dxa"/>
          <w:right w:w="15" w:type="dxa"/>
        </w:tblCellMar>
        <w:tblLook w:val="0000"/>
      </w:tblPr>
      <w:tblGrid>
        <w:gridCol w:w="882"/>
        <w:gridCol w:w="2816"/>
        <w:gridCol w:w="910"/>
        <w:gridCol w:w="85"/>
        <w:gridCol w:w="626"/>
        <w:gridCol w:w="1138"/>
        <w:gridCol w:w="1223"/>
        <w:gridCol w:w="711"/>
        <w:gridCol w:w="285"/>
        <w:gridCol w:w="995"/>
      </w:tblGrid>
      <w:tr w:rsidR="00AC0059">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189" w:lineRule="exact"/>
              <w:ind w:left="15" w:right="15"/>
              <w:rPr>
                <w:rFonts w:ascii="Times New Roman" w:hAnsi="Times New Roman" w:cs="Times New Roman"/>
                <w:color w:val="C0C0C0"/>
                <w:sz w:val="16"/>
                <w:szCs w:val="16"/>
              </w:rPr>
            </w:pPr>
            <w:r>
              <w:rPr>
                <w:rFonts w:ascii="Times New Roman" w:hAnsi="Times New Roman" w:cs="Times New Roman"/>
                <w:color w:val="C0C0C0"/>
                <w:sz w:val="16"/>
                <w:szCs w:val="16"/>
              </w:rPr>
              <w:lastRenderedPageBreak/>
              <w:t>УП: 09.03.02-15-1234-2015-v4.1.plm.xml</w:t>
            </w:r>
          </w:p>
        </w:tc>
        <w:tc>
          <w:tcPr>
            <w:tcW w:w="3983" w:type="dxa"/>
            <w:gridSpan w:val="5"/>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20"/>
                <w:szCs w:val="20"/>
              </w:rPr>
            </w:pPr>
          </w:p>
        </w:tc>
        <w:tc>
          <w:tcPr>
            <w:tcW w:w="995" w:type="dxa"/>
            <w:tcBorders>
              <w:top w:val="nil"/>
              <w:left w:val="nil"/>
              <w:bottom w:val="nil"/>
              <w:right w:val="nil"/>
            </w:tcBorders>
            <w:shd w:val="clear" w:color="auto" w:fill="FFFFFF"/>
          </w:tcPr>
          <w:p w:rsidR="00AC0059" w:rsidRDefault="00AC0059">
            <w:pPr>
              <w:widowControl w:val="0"/>
              <w:autoSpaceDE w:val="0"/>
              <w:autoSpaceDN w:val="0"/>
              <w:adjustRightInd w:val="0"/>
              <w:spacing w:after="0" w:line="189" w:lineRule="exact"/>
              <w:ind w:left="15" w:right="15"/>
              <w:jc w:val="right"/>
              <w:rPr>
                <w:rFonts w:ascii="Times New Roman" w:hAnsi="Times New Roman" w:cs="Times New Roman"/>
                <w:color w:val="C0C0C0"/>
                <w:sz w:val="16"/>
                <w:szCs w:val="16"/>
              </w:rPr>
            </w:pPr>
            <w:r>
              <w:rPr>
                <w:rFonts w:ascii="Times New Roman" w:hAnsi="Times New Roman" w:cs="Times New Roman"/>
                <w:color w:val="C0C0C0"/>
                <w:sz w:val="16"/>
                <w:szCs w:val="16"/>
              </w:rPr>
              <w:t>стр. 7</w:t>
            </w:r>
          </w:p>
        </w:tc>
      </w:tr>
      <w:tr w:rsidR="00AC0059">
        <w:tblPrEx>
          <w:tblCellMar>
            <w:top w:w="0" w:type="dxa"/>
            <w:bottom w:w="0" w:type="dxa"/>
          </w:tblCellMar>
        </w:tblPrEx>
        <w:trPr>
          <w:trHeight w:hRule="exact" w:val="924"/>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Язык манипулирования данными для реляционной модели /Лек/</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tblPrEx>
          <w:tblCellMar>
            <w:top w:w="0" w:type="dxa"/>
            <w:bottom w:w="0" w:type="dxa"/>
          </w:tblCellMar>
        </w:tblPrEx>
        <w:trPr>
          <w:trHeight w:hRule="exact" w:val="924"/>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Поиск, сортировка, индексирование базы данных /Лек/</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tblPrEx>
          <w:tblCellMar>
            <w:top w:w="0" w:type="dxa"/>
            <w:bottom w:w="0" w:type="dxa"/>
          </w:tblCellMar>
        </w:tblPrEx>
        <w:trPr>
          <w:trHeight w:hRule="exact" w:val="924"/>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Создание реляционной базы данных /Лаб/</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tblPrEx>
          <w:tblCellMar>
            <w:top w:w="0" w:type="dxa"/>
            <w:bottom w:w="0" w:type="dxa"/>
          </w:tblCellMar>
        </w:tblPrEx>
        <w:trPr>
          <w:trHeight w:hRule="exact" w:val="924"/>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Работа со строками таблиц /Лаб/</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tblPrEx>
          <w:tblCellMar>
            <w:top w:w="0" w:type="dxa"/>
            <w:bottom w:w="0" w:type="dxa"/>
          </w:tblCellMar>
        </w:tblPrEx>
        <w:trPr>
          <w:trHeight w:hRule="exact" w:val="924"/>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Выборка данных /Лаб/</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tblPrEx>
          <w:tblCellMar>
            <w:top w:w="0" w:type="dxa"/>
            <w:bottom w:w="0" w:type="dxa"/>
          </w:tblCellMar>
        </w:tblPrEx>
        <w:trPr>
          <w:trHeight w:hRule="exact" w:val="924"/>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Объединение таблиц /Лаб/</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tblPrEx>
          <w:tblCellMar>
            <w:top w:w="0" w:type="dxa"/>
            <w:bottom w:w="0" w:type="dxa"/>
          </w:tblCellMar>
        </w:tblPrEx>
        <w:trPr>
          <w:trHeight w:hRule="exact" w:val="924"/>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4.10</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Хранимые процедуры /Лаб/</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tblPrEx>
          <w:tblCellMar>
            <w:top w:w="0" w:type="dxa"/>
            <w:bottom w:w="0" w:type="dxa"/>
          </w:tblCellMar>
        </w:tblPrEx>
        <w:trPr>
          <w:trHeight w:hRule="exact" w:val="1145"/>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4.11</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Реляционная алгебра и язык структурированных запросов SQL /Ср/</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 Л2.1 Л2.2</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tblPrEx>
          <w:tblCellMar>
            <w:top w:w="0" w:type="dxa"/>
            <w:bottom w:w="0" w:type="dxa"/>
          </w:tblCellMar>
        </w:tblPrEx>
        <w:trPr>
          <w:trHeight w:hRule="exact" w:val="280"/>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18"/>
                <w:szCs w:val="18"/>
              </w:rPr>
            </w:pP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Раздел 5. Банки данных</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18"/>
                <w:szCs w:val="18"/>
              </w:rPr>
            </w:pP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18"/>
                <w:szCs w:val="18"/>
              </w:rPr>
            </w:pP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18"/>
                <w:szCs w:val="18"/>
              </w:rPr>
            </w:pP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18"/>
                <w:szCs w:val="18"/>
              </w:rPr>
            </w:pP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18"/>
                <w:szCs w:val="18"/>
              </w:rPr>
            </w:pPr>
          </w:p>
        </w:tc>
      </w:tr>
      <w:tr w:rsidR="00AC0059">
        <w:tblPrEx>
          <w:tblCellMar>
            <w:top w:w="0" w:type="dxa"/>
            <w:bottom w:w="0" w:type="dxa"/>
          </w:tblCellMar>
        </w:tblPrEx>
        <w:trPr>
          <w:trHeight w:hRule="exact" w:val="924"/>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Основные понятия банков данных и знаний, предметная область банка данных /Лек/</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ПК-31</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tblPrEx>
          <w:tblCellMar>
            <w:top w:w="0" w:type="dxa"/>
            <w:bottom w:w="0" w:type="dxa"/>
          </w:tblCellMar>
        </w:tblPrEx>
        <w:trPr>
          <w:trHeight w:hRule="exact" w:val="1366"/>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Роль и место банков данных в информационных системах, пользователи банков данных, преимущества централизованного управления данными /Лек/</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ПК-31</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tblPrEx>
          <w:tblCellMar>
            <w:top w:w="0" w:type="dxa"/>
            <w:bottom w:w="0" w:type="dxa"/>
          </w:tblCellMar>
        </w:tblPrEx>
        <w:trPr>
          <w:trHeight w:hRule="exact" w:val="924"/>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Архитектура банка данных, тенденции развития банков данных /Лек/</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ПК-31</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tblPrEx>
          <w:tblCellMar>
            <w:top w:w="0" w:type="dxa"/>
            <w:bottom w:w="0" w:type="dxa"/>
          </w:tblCellMar>
        </w:tblPrEx>
        <w:trPr>
          <w:trHeight w:hRule="exact" w:val="924"/>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Использование представлений /Лаб/</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ПК-31</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tblPrEx>
          <w:tblCellMar>
            <w:top w:w="0" w:type="dxa"/>
            <w:bottom w:w="0" w:type="dxa"/>
          </w:tblCellMar>
        </w:tblPrEx>
        <w:trPr>
          <w:trHeight w:hRule="exact" w:val="924"/>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Транзакции /Лаб/</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ПК-31</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bl>
    <w:p w:rsidR="00AC0059" w:rsidRDefault="00AC0059">
      <w:pPr>
        <w:widowControl w:val="0"/>
        <w:autoSpaceDE w:val="0"/>
        <w:autoSpaceDN w:val="0"/>
        <w:adjustRightInd w:val="0"/>
        <w:spacing w:after="0" w:line="240" w:lineRule="auto"/>
        <w:rPr>
          <w:rFonts w:ascii="Tahoma" w:hAnsi="Tahoma" w:cs="Tahoma"/>
          <w:sz w:val="24"/>
          <w:szCs w:val="24"/>
        </w:rPr>
        <w:sectPr w:rsidR="00AC0059">
          <w:pgSz w:w="11906" w:h="16838"/>
          <w:pgMar w:top="1134" w:right="567" w:bottom="1134" w:left="1701" w:header="720" w:footer="720" w:gutter="0"/>
          <w:cols w:space="720"/>
          <w:noEndnote/>
        </w:sectPr>
      </w:pPr>
    </w:p>
    <w:tbl>
      <w:tblPr>
        <w:tblW w:w="0" w:type="auto"/>
        <w:tblInd w:w="15" w:type="dxa"/>
        <w:tblLayout w:type="fixed"/>
        <w:tblCellMar>
          <w:left w:w="15" w:type="dxa"/>
          <w:right w:w="15" w:type="dxa"/>
        </w:tblCellMar>
        <w:tblLook w:val="0000"/>
      </w:tblPr>
      <w:tblGrid>
        <w:gridCol w:w="882"/>
        <w:gridCol w:w="2816"/>
        <w:gridCol w:w="910"/>
        <w:gridCol w:w="85"/>
        <w:gridCol w:w="626"/>
        <w:gridCol w:w="1138"/>
        <w:gridCol w:w="1223"/>
        <w:gridCol w:w="711"/>
        <w:gridCol w:w="285"/>
        <w:gridCol w:w="995"/>
      </w:tblGrid>
      <w:tr w:rsidR="00AC0059">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189" w:lineRule="exact"/>
              <w:ind w:left="15" w:right="15"/>
              <w:rPr>
                <w:rFonts w:ascii="Times New Roman" w:hAnsi="Times New Roman" w:cs="Times New Roman"/>
                <w:color w:val="C0C0C0"/>
                <w:sz w:val="16"/>
                <w:szCs w:val="16"/>
              </w:rPr>
            </w:pPr>
            <w:r>
              <w:rPr>
                <w:rFonts w:ascii="Times New Roman" w:hAnsi="Times New Roman" w:cs="Times New Roman"/>
                <w:color w:val="C0C0C0"/>
                <w:sz w:val="16"/>
                <w:szCs w:val="16"/>
              </w:rPr>
              <w:lastRenderedPageBreak/>
              <w:t>УП: 09.03.02-15-1234-2015-v4.1.plm.xml</w:t>
            </w:r>
          </w:p>
        </w:tc>
        <w:tc>
          <w:tcPr>
            <w:tcW w:w="3983" w:type="dxa"/>
            <w:gridSpan w:val="5"/>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20"/>
                <w:szCs w:val="20"/>
              </w:rPr>
            </w:pPr>
          </w:p>
        </w:tc>
        <w:tc>
          <w:tcPr>
            <w:tcW w:w="995" w:type="dxa"/>
            <w:tcBorders>
              <w:top w:val="nil"/>
              <w:left w:val="nil"/>
              <w:bottom w:val="nil"/>
              <w:right w:val="nil"/>
            </w:tcBorders>
            <w:shd w:val="clear" w:color="auto" w:fill="FFFFFF"/>
          </w:tcPr>
          <w:p w:rsidR="00AC0059" w:rsidRDefault="00AC0059">
            <w:pPr>
              <w:widowControl w:val="0"/>
              <w:autoSpaceDE w:val="0"/>
              <w:autoSpaceDN w:val="0"/>
              <w:adjustRightInd w:val="0"/>
              <w:spacing w:after="0" w:line="189" w:lineRule="exact"/>
              <w:ind w:left="15" w:right="15"/>
              <w:jc w:val="right"/>
              <w:rPr>
                <w:rFonts w:ascii="Times New Roman" w:hAnsi="Times New Roman" w:cs="Times New Roman"/>
                <w:color w:val="C0C0C0"/>
                <w:sz w:val="16"/>
                <w:szCs w:val="16"/>
              </w:rPr>
            </w:pPr>
            <w:r>
              <w:rPr>
                <w:rFonts w:ascii="Times New Roman" w:hAnsi="Times New Roman" w:cs="Times New Roman"/>
                <w:color w:val="C0C0C0"/>
                <w:sz w:val="16"/>
                <w:szCs w:val="16"/>
              </w:rPr>
              <w:t>стр. 8</w:t>
            </w:r>
          </w:p>
        </w:tc>
      </w:tr>
      <w:tr w:rsidR="00AC0059">
        <w:tblPrEx>
          <w:tblCellMar>
            <w:top w:w="0" w:type="dxa"/>
            <w:bottom w:w="0" w:type="dxa"/>
          </w:tblCellMar>
        </w:tblPrEx>
        <w:trPr>
          <w:trHeight w:hRule="exact" w:val="1145"/>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Банки данных /Ср/</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ПК-31</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 Л2.1 Л2.2</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tblPrEx>
          <w:tblCellMar>
            <w:top w:w="0" w:type="dxa"/>
            <w:bottom w:w="0" w:type="dxa"/>
          </w:tblCellMar>
        </w:tblPrEx>
        <w:trPr>
          <w:trHeight w:hRule="exact" w:val="481"/>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Раздел 6. Физическая организация БД</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tblPrEx>
          <w:tblCellMar>
            <w:top w:w="0" w:type="dxa"/>
            <w:bottom w:w="0" w:type="dxa"/>
          </w:tblCellMar>
        </w:tblPrEx>
        <w:trPr>
          <w:trHeight w:hRule="exact" w:val="924"/>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Физическое представление иерархических структур /Лек/</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ПК-31</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tblPrEx>
          <w:tblCellMar>
            <w:top w:w="0" w:type="dxa"/>
            <w:bottom w:w="0" w:type="dxa"/>
          </w:tblCellMar>
        </w:tblPrEx>
        <w:trPr>
          <w:trHeight w:hRule="exact" w:val="924"/>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Физическое представление сетевых структур /Лек/</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ПК-31</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tblPrEx>
          <w:tblCellMar>
            <w:top w:w="0" w:type="dxa"/>
            <w:bottom w:w="0" w:type="dxa"/>
          </w:tblCellMar>
        </w:tblPrEx>
        <w:trPr>
          <w:trHeight w:hRule="exact" w:val="1145"/>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Критерии выбора физической организации данных; указатели; цепи и кольцевые структуры; способы адресации /Лек/</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ПК-31</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tblPrEx>
          <w:tblCellMar>
            <w:top w:w="0" w:type="dxa"/>
            <w:bottom w:w="0" w:type="dxa"/>
          </w:tblCellMar>
        </w:tblPrEx>
        <w:trPr>
          <w:trHeight w:hRule="exact" w:val="924"/>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Индексно-последовательная организация; алгоритмы перемешивания; поиски по нескольким ключам /Лек/</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ПК-31</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tblPrEx>
          <w:tblCellMar>
            <w:top w:w="0" w:type="dxa"/>
            <w:bottom w:w="0" w:type="dxa"/>
          </w:tblCellMar>
        </w:tblPrEx>
        <w:trPr>
          <w:trHeight w:hRule="exact" w:val="924"/>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Организация индекса; разделение данных и связей; методы поиска в индексе /Лек/</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ПК-31</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tblPrEx>
          <w:tblCellMar>
            <w:top w:w="0" w:type="dxa"/>
            <w:bottom w:w="0" w:type="dxa"/>
          </w:tblCellMar>
        </w:tblPrEx>
        <w:trPr>
          <w:trHeight w:hRule="exact" w:val="1145"/>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Хешированные, индексированные файлы; сжатие данных; виртуальная память и иерархия организации памяти /Лек/</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ПК-31</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tblPrEx>
          <w:tblCellMar>
            <w:top w:w="0" w:type="dxa"/>
            <w:bottom w:w="0" w:type="dxa"/>
          </w:tblCellMar>
        </w:tblPrEx>
        <w:trPr>
          <w:trHeight w:hRule="exact" w:val="1145"/>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6.7</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Физическая организация БД /Ср/</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ПК-15 ПК-31</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 Л2.1 Л2.2</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tblPrEx>
          <w:tblCellMar>
            <w:top w:w="0" w:type="dxa"/>
            <w:bottom w:w="0" w:type="dxa"/>
          </w:tblCellMar>
        </w:tblPrEx>
        <w:trPr>
          <w:trHeight w:hRule="exact" w:val="280"/>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18"/>
                <w:szCs w:val="18"/>
              </w:rPr>
            </w:pP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b/>
                <w:bCs/>
                <w:color w:val="000000"/>
                <w:sz w:val="20"/>
                <w:szCs w:val="20"/>
              </w:rPr>
            </w:pPr>
            <w:r>
              <w:rPr>
                <w:rFonts w:ascii="Times New Roman" w:hAnsi="Times New Roman" w:cs="Times New Roman"/>
                <w:b/>
                <w:bCs/>
                <w:color w:val="000000"/>
                <w:sz w:val="20"/>
                <w:szCs w:val="20"/>
              </w:rPr>
              <w:t>Раздел 7. Заключение</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18"/>
                <w:szCs w:val="18"/>
              </w:rPr>
            </w:pP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18"/>
                <w:szCs w:val="18"/>
              </w:rPr>
            </w:pP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18"/>
                <w:szCs w:val="18"/>
              </w:rPr>
            </w:pP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18"/>
                <w:szCs w:val="18"/>
              </w:rPr>
            </w:pP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18"/>
                <w:szCs w:val="18"/>
              </w:rPr>
            </w:pPr>
          </w:p>
        </w:tc>
      </w:tr>
      <w:tr w:rsidR="00AC0059">
        <w:tblPrEx>
          <w:tblCellMar>
            <w:top w:w="0" w:type="dxa"/>
            <w:bottom w:w="0" w:type="dxa"/>
          </w:tblCellMar>
        </w:tblPrEx>
        <w:trPr>
          <w:trHeight w:hRule="exact" w:val="1145"/>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Распределенные БД; администратор базы данных; защита баз данных; целостность и сохранность баз данных /Лек/</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tblPrEx>
          <w:tblCellMar>
            <w:top w:w="0" w:type="dxa"/>
            <w:bottom w:w="0" w:type="dxa"/>
          </w:tblCellMar>
        </w:tblPrEx>
        <w:trPr>
          <w:trHeight w:hRule="exact" w:val="1145"/>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Современные тенденции построения файловых систем; обзор современных систем управления базами данных /Лек/</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tblPrEx>
          <w:tblCellMar>
            <w:top w:w="0" w:type="dxa"/>
            <w:bottom w:w="0" w:type="dxa"/>
          </w:tblCellMar>
        </w:tblPrEx>
        <w:trPr>
          <w:trHeight w:hRule="exact" w:val="1145"/>
        </w:trPr>
        <w:tc>
          <w:tcPr>
            <w:tcW w:w="882"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7.3</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Заключение /Ср/</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ПК-17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 Л1.2 Л1.3 Л2.1 Л2.2</w:t>
            </w:r>
            <w:r>
              <w:rPr>
                <w:rFonts w:ascii="Times New Roman" w:hAnsi="Times New Roman" w:cs="Times New Roman"/>
                <w:color w:val="000000"/>
                <w:sz w:val="20"/>
                <w:szCs w:val="20"/>
              </w:rPr>
              <w:br/>
              <w:t>Э1 Э2 Э3 Э4 Э5 Э6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20"/>
                <w:szCs w:val="20"/>
              </w:rPr>
            </w:pPr>
          </w:p>
        </w:tc>
      </w:tr>
      <w:tr w:rsidR="00AC0059">
        <w:tblPrEx>
          <w:tblCellMar>
            <w:top w:w="0" w:type="dxa"/>
            <w:bottom w:w="0" w:type="dxa"/>
          </w:tblCellMar>
        </w:tblPrEx>
        <w:trPr>
          <w:trHeight w:hRule="exact" w:val="280"/>
        </w:trPr>
        <w:tc>
          <w:tcPr>
            <w:tcW w:w="9671" w:type="dxa"/>
            <w:gridSpan w:val="10"/>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18"/>
                <w:szCs w:val="18"/>
              </w:rPr>
            </w:pPr>
          </w:p>
        </w:tc>
      </w:tr>
      <w:tr w:rsidR="00AC0059">
        <w:tblPrEx>
          <w:tblCellMar>
            <w:top w:w="0" w:type="dxa"/>
            <w:bottom w:w="0" w:type="dxa"/>
          </w:tblCellMar>
        </w:tblPrEx>
        <w:trPr>
          <w:trHeight w:hRule="exact" w:val="420"/>
        </w:trPr>
        <w:tc>
          <w:tcPr>
            <w:tcW w:w="9671" w:type="dxa"/>
            <w:gridSpan w:val="10"/>
            <w:tcBorders>
              <w:top w:val="single" w:sz="8" w:space="0" w:color="000000"/>
              <w:left w:val="single" w:sz="8" w:space="0" w:color="000000"/>
              <w:bottom w:val="single" w:sz="8" w:space="0" w:color="000000"/>
              <w:right w:val="single" w:sz="8" w:space="0" w:color="000000"/>
            </w:tcBorders>
            <w:shd w:val="clear" w:color="auto" w:fill="D3D3D3"/>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 ФОНД ОЦЕНОЧНЫХ СРЕДСТВ</w:t>
            </w:r>
          </w:p>
        </w:tc>
      </w:tr>
      <w:tr w:rsidR="00AC0059">
        <w:tblPrEx>
          <w:tblCellMar>
            <w:top w:w="0" w:type="dxa"/>
            <w:bottom w:w="0" w:type="dxa"/>
          </w:tblCellMar>
        </w:tblPrEx>
        <w:trPr>
          <w:trHeight w:hRule="exact" w:val="280"/>
        </w:trPr>
        <w:tc>
          <w:tcPr>
            <w:tcW w:w="9671" w:type="dxa"/>
            <w:gridSpan w:val="10"/>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5.1. Контрольные вопросы и задания</w:t>
            </w:r>
          </w:p>
        </w:tc>
      </w:tr>
      <w:tr w:rsidR="00AC0059">
        <w:tblPrEx>
          <w:tblCellMar>
            <w:top w:w="0" w:type="dxa"/>
            <w:bottom w:w="0" w:type="dxa"/>
          </w:tblCellMar>
        </w:tblPrEx>
        <w:trPr>
          <w:trHeight w:hRule="exact" w:val="507"/>
        </w:trPr>
        <w:tc>
          <w:tcPr>
            <w:tcW w:w="9671" w:type="dxa"/>
            <w:gridSpan w:val="10"/>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Информация и данные; база данных как информационная модель предметной области.</w:t>
            </w:r>
            <w:r>
              <w:rPr>
                <w:rFonts w:ascii="Times New Roman" w:hAnsi="Times New Roman" w:cs="Times New Roman"/>
                <w:color w:val="000000"/>
                <w:sz w:val="20"/>
                <w:szCs w:val="20"/>
              </w:rPr>
              <w:br/>
              <w:t>Назначение и основные компоненты системы баз данных.</w:t>
            </w:r>
          </w:p>
        </w:tc>
      </w:tr>
    </w:tbl>
    <w:p w:rsidR="00AC0059" w:rsidRDefault="00AC0059">
      <w:pPr>
        <w:widowControl w:val="0"/>
        <w:autoSpaceDE w:val="0"/>
        <w:autoSpaceDN w:val="0"/>
        <w:adjustRightInd w:val="0"/>
        <w:spacing w:after="0" w:line="240" w:lineRule="auto"/>
        <w:rPr>
          <w:rFonts w:ascii="Tahoma" w:hAnsi="Tahoma" w:cs="Tahoma"/>
          <w:sz w:val="24"/>
          <w:szCs w:val="24"/>
        </w:rPr>
        <w:sectPr w:rsidR="00AC0059">
          <w:pgSz w:w="11906" w:h="16838"/>
          <w:pgMar w:top="1134" w:right="567" w:bottom="1134" w:left="1701" w:header="720" w:footer="720" w:gutter="0"/>
          <w:cols w:space="720"/>
          <w:noEndnote/>
        </w:sectPr>
      </w:pPr>
    </w:p>
    <w:tbl>
      <w:tblPr>
        <w:tblW w:w="0" w:type="auto"/>
        <w:tblInd w:w="15" w:type="dxa"/>
        <w:tblLayout w:type="fixed"/>
        <w:tblCellMar>
          <w:left w:w="15" w:type="dxa"/>
          <w:right w:w="15" w:type="dxa"/>
        </w:tblCellMar>
        <w:tblLook w:val="0000"/>
      </w:tblPr>
      <w:tblGrid>
        <w:gridCol w:w="711"/>
        <w:gridCol w:w="1991"/>
        <w:gridCol w:w="1991"/>
        <w:gridCol w:w="2276"/>
        <w:gridCol w:w="1707"/>
        <w:gridCol w:w="995"/>
      </w:tblGrid>
      <w:tr w:rsidR="00AC0059">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AC0059" w:rsidRDefault="00AC0059">
            <w:pPr>
              <w:widowControl w:val="0"/>
              <w:autoSpaceDE w:val="0"/>
              <w:autoSpaceDN w:val="0"/>
              <w:adjustRightInd w:val="0"/>
              <w:spacing w:after="0" w:line="189" w:lineRule="exact"/>
              <w:ind w:left="15" w:right="15"/>
              <w:rPr>
                <w:rFonts w:ascii="Times New Roman" w:hAnsi="Times New Roman" w:cs="Times New Roman"/>
                <w:color w:val="C0C0C0"/>
                <w:sz w:val="16"/>
                <w:szCs w:val="16"/>
              </w:rPr>
            </w:pPr>
            <w:r>
              <w:rPr>
                <w:rFonts w:ascii="Times New Roman" w:hAnsi="Times New Roman" w:cs="Times New Roman"/>
                <w:color w:val="C0C0C0"/>
                <w:sz w:val="16"/>
                <w:szCs w:val="16"/>
              </w:rPr>
              <w:lastRenderedPageBreak/>
              <w:t>УП: 09.03.02-15-1234-2015-v4.1.plm.xml</w:t>
            </w:r>
          </w:p>
        </w:tc>
        <w:tc>
          <w:tcPr>
            <w:tcW w:w="3983" w:type="dxa"/>
            <w:gridSpan w:val="2"/>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20"/>
                <w:szCs w:val="20"/>
              </w:rPr>
            </w:pPr>
          </w:p>
        </w:tc>
        <w:tc>
          <w:tcPr>
            <w:tcW w:w="995" w:type="dxa"/>
            <w:tcBorders>
              <w:top w:val="nil"/>
              <w:left w:val="nil"/>
              <w:bottom w:val="nil"/>
              <w:right w:val="nil"/>
            </w:tcBorders>
            <w:shd w:val="clear" w:color="auto" w:fill="FFFFFF"/>
          </w:tcPr>
          <w:p w:rsidR="00AC0059" w:rsidRDefault="00AC0059">
            <w:pPr>
              <w:widowControl w:val="0"/>
              <w:autoSpaceDE w:val="0"/>
              <w:autoSpaceDN w:val="0"/>
              <w:adjustRightInd w:val="0"/>
              <w:spacing w:after="0" w:line="189" w:lineRule="exact"/>
              <w:ind w:left="15" w:right="15"/>
              <w:jc w:val="right"/>
              <w:rPr>
                <w:rFonts w:ascii="Times New Roman" w:hAnsi="Times New Roman" w:cs="Times New Roman"/>
                <w:color w:val="C0C0C0"/>
                <w:sz w:val="16"/>
                <w:szCs w:val="16"/>
              </w:rPr>
            </w:pPr>
            <w:r>
              <w:rPr>
                <w:rFonts w:ascii="Times New Roman" w:hAnsi="Times New Roman" w:cs="Times New Roman"/>
                <w:color w:val="C0C0C0"/>
                <w:sz w:val="16"/>
                <w:szCs w:val="16"/>
              </w:rPr>
              <w:t>стр. 9</w:t>
            </w:r>
          </w:p>
        </w:tc>
      </w:tr>
      <w:tr w:rsidR="00AC0059">
        <w:tblPrEx>
          <w:tblCellMar>
            <w:top w:w="0" w:type="dxa"/>
            <w:bottom w:w="0" w:type="dxa"/>
          </w:tblCellMar>
        </w:tblPrEx>
        <w:trPr>
          <w:trHeight w:hRule="exact" w:val="6676"/>
        </w:trPr>
        <w:tc>
          <w:tcPr>
            <w:tcW w:w="9671" w:type="dxa"/>
            <w:gridSpan w:val="6"/>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Модели данных: основанная на инвертированных списках (инвертированные файлы), иерархическая; их типы структур, основные операции и ограничения.</w:t>
            </w:r>
            <w:r>
              <w:rPr>
                <w:rFonts w:ascii="Times New Roman" w:hAnsi="Times New Roman" w:cs="Times New Roman"/>
                <w:color w:val="000000"/>
                <w:sz w:val="20"/>
                <w:szCs w:val="20"/>
              </w:rPr>
              <w:br/>
              <w:t>Модели данных: сетевая и реляционная; их типы структур, основные операции и ограничения; объекты и атрибуты.</w:t>
            </w:r>
            <w:r>
              <w:rPr>
                <w:rFonts w:ascii="Times New Roman" w:hAnsi="Times New Roman" w:cs="Times New Roman"/>
                <w:color w:val="000000"/>
                <w:sz w:val="20"/>
                <w:szCs w:val="20"/>
              </w:rPr>
              <w:br/>
              <w:t>Концептуальные модели БД; логическая организация баз данных (БД).</w:t>
            </w:r>
            <w:r>
              <w:rPr>
                <w:rFonts w:ascii="Times New Roman" w:hAnsi="Times New Roman" w:cs="Times New Roman"/>
                <w:color w:val="000000"/>
                <w:sz w:val="20"/>
                <w:szCs w:val="20"/>
              </w:rPr>
              <w:br/>
              <w:t>Системы управления БД (СУБД).</w:t>
            </w:r>
            <w:r>
              <w:rPr>
                <w:rFonts w:ascii="Times New Roman" w:hAnsi="Times New Roman" w:cs="Times New Roman"/>
                <w:color w:val="000000"/>
                <w:sz w:val="20"/>
                <w:szCs w:val="20"/>
              </w:rPr>
              <w:br/>
              <w:t>Проектирование БД: выбор модели данных; уровни представления баз данных.</w:t>
            </w:r>
            <w:r>
              <w:rPr>
                <w:rFonts w:ascii="Times New Roman" w:hAnsi="Times New Roman" w:cs="Times New Roman"/>
                <w:color w:val="000000"/>
                <w:sz w:val="20"/>
                <w:szCs w:val="20"/>
              </w:rPr>
              <w:br/>
              <w:t>Инфологическое проектирование базы данных.</w:t>
            </w:r>
            <w:r>
              <w:rPr>
                <w:rFonts w:ascii="Times New Roman" w:hAnsi="Times New Roman" w:cs="Times New Roman"/>
                <w:color w:val="000000"/>
                <w:sz w:val="20"/>
                <w:szCs w:val="20"/>
              </w:rPr>
              <w:br/>
              <w:t>Проектирование реляционной базы данных, функциональные зависимости, декомпозиция отношений, транзитивные зависимости, проектирование с использованием метода сущность — связь</w:t>
            </w:r>
            <w:r>
              <w:rPr>
                <w:rFonts w:ascii="Times New Roman" w:hAnsi="Times New Roman" w:cs="Times New Roman"/>
                <w:color w:val="000000"/>
                <w:sz w:val="20"/>
                <w:szCs w:val="20"/>
              </w:rPr>
              <w:br/>
              <w:t>Создание и модификация базы данных.</w:t>
            </w:r>
            <w:r>
              <w:rPr>
                <w:rFonts w:ascii="Times New Roman" w:hAnsi="Times New Roman" w:cs="Times New Roman"/>
                <w:color w:val="000000"/>
                <w:sz w:val="20"/>
                <w:szCs w:val="20"/>
              </w:rPr>
              <w:br/>
              <w:t>Языки БД; реляционная алгебра и язык SQL.</w:t>
            </w:r>
            <w:r>
              <w:rPr>
                <w:rFonts w:ascii="Times New Roman" w:hAnsi="Times New Roman" w:cs="Times New Roman"/>
                <w:color w:val="000000"/>
                <w:sz w:val="20"/>
                <w:szCs w:val="20"/>
              </w:rPr>
              <w:br/>
              <w:t>Понятия схемы и подсхемы; схема отношения; язык манипулирования данными для реляционной модели.</w:t>
            </w:r>
            <w:r>
              <w:rPr>
                <w:rFonts w:ascii="Times New Roman" w:hAnsi="Times New Roman" w:cs="Times New Roman"/>
                <w:color w:val="000000"/>
                <w:sz w:val="20"/>
                <w:szCs w:val="20"/>
              </w:rPr>
              <w:br/>
              <w:t>Поиск, сортировка, индексирование базы данных.</w:t>
            </w:r>
            <w:r>
              <w:rPr>
                <w:rFonts w:ascii="Times New Roman" w:hAnsi="Times New Roman" w:cs="Times New Roman"/>
                <w:color w:val="000000"/>
                <w:sz w:val="20"/>
                <w:szCs w:val="20"/>
              </w:rPr>
              <w:br/>
              <w:t>Создание форм и отчетов.</w:t>
            </w:r>
            <w:r>
              <w:rPr>
                <w:rFonts w:ascii="Times New Roman" w:hAnsi="Times New Roman" w:cs="Times New Roman"/>
                <w:color w:val="000000"/>
                <w:sz w:val="20"/>
                <w:szCs w:val="20"/>
              </w:rPr>
              <w:br/>
              <w:t>Основные понятия банков данных и знаний; предметная область банка данных.</w:t>
            </w:r>
            <w:r>
              <w:rPr>
                <w:rFonts w:ascii="Times New Roman" w:hAnsi="Times New Roman" w:cs="Times New Roman"/>
                <w:color w:val="000000"/>
                <w:sz w:val="20"/>
                <w:szCs w:val="20"/>
              </w:rPr>
              <w:br/>
              <w:t>Роль и место банков данных в информационных системах; пользователи банков данных.</w:t>
            </w:r>
            <w:r>
              <w:rPr>
                <w:rFonts w:ascii="Times New Roman" w:hAnsi="Times New Roman" w:cs="Times New Roman"/>
                <w:color w:val="000000"/>
                <w:sz w:val="20"/>
                <w:szCs w:val="20"/>
              </w:rPr>
              <w:br/>
              <w:t>Преимущества централизованного управления данными; архитектура банка данных; тенденции развития банков данных.</w:t>
            </w:r>
            <w:r>
              <w:rPr>
                <w:rFonts w:ascii="Times New Roman" w:hAnsi="Times New Roman" w:cs="Times New Roman"/>
                <w:color w:val="000000"/>
                <w:sz w:val="20"/>
                <w:szCs w:val="20"/>
              </w:rPr>
              <w:br/>
              <w:t>Физическое представление иерархических структур; физическое представление сетевых структур; критерии выбора физической организации данных.</w:t>
            </w:r>
            <w:r>
              <w:rPr>
                <w:rFonts w:ascii="Times New Roman" w:hAnsi="Times New Roman" w:cs="Times New Roman"/>
                <w:color w:val="000000"/>
                <w:sz w:val="20"/>
                <w:szCs w:val="20"/>
              </w:rPr>
              <w:br/>
              <w:t>Указатели; цепи и кольцевые структуры; способы адресации.</w:t>
            </w:r>
            <w:r>
              <w:rPr>
                <w:rFonts w:ascii="Times New Roman" w:hAnsi="Times New Roman" w:cs="Times New Roman"/>
                <w:color w:val="000000"/>
                <w:sz w:val="20"/>
                <w:szCs w:val="20"/>
              </w:rPr>
              <w:br/>
              <w:t>Индексно-последовательная организация; алгоритмы перемешивания.</w:t>
            </w:r>
            <w:r>
              <w:rPr>
                <w:rFonts w:ascii="Times New Roman" w:hAnsi="Times New Roman" w:cs="Times New Roman"/>
                <w:color w:val="000000"/>
                <w:sz w:val="20"/>
                <w:szCs w:val="20"/>
              </w:rPr>
              <w:br/>
              <w:t>Поиски по нескольким ключам; организация индекса.</w:t>
            </w:r>
            <w:r>
              <w:rPr>
                <w:rFonts w:ascii="Times New Roman" w:hAnsi="Times New Roman" w:cs="Times New Roman"/>
                <w:color w:val="000000"/>
                <w:sz w:val="20"/>
                <w:szCs w:val="20"/>
              </w:rPr>
              <w:br/>
              <w:t>Разделение данных и связей; методы поиска в индексе.</w:t>
            </w:r>
            <w:r>
              <w:rPr>
                <w:rFonts w:ascii="Times New Roman" w:hAnsi="Times New Roman" w:cs="Times New Roman"/>
                <w:color w:val="000000"/>
                <w:sz w:val="20"/>
                <w:szCs w:val="20"/>
              </w:rPr>
              <w:br/>
              <w:t>Хешированные, индексированные файлы; сжатие данных.</w:t>
            </w:r>
            <w:r>
              <w:rPr>
                <w:rFonts w:ascii="Times New Roman" w:hAnsi="Times New Roman" w:cs="Times New Roman"/>
                <w:color w:val="000000"/>
                <w:sz w:val="20"/>
                <w:szCs w:val="20"/>
              </w:rPr>
              <w:br/>
              <w:t>Виртуальная память и иерархия организации памяти.</w:t>
            </w:r>
            <w:r>
              <w:rPr>
                <w:rFonts w:ascii="Times New Roman" w:hAnsi="Times New Roman" w:cs="Times New Roman"/>
                <w:color w:val="000000"/>
                <w:sz w:val="20"/>
                <w:szCs w:val="20"/>
              </w:rPr>
              <w:br/>
              <w:t>Распределенные БД; администратор базы данных; защита баз данных; целостность и сохранность баз данных.</w:t>
            </w:r>
            <w:r>
              <w:rPr>
                <w:rFonts w:ascii="Times New Roman" w:hAnsi="Times New Roman" w:cs="Times New Roman"/>
                <w:color w:val="000000"/>
                <w:sz w:val="20"/>
                <w:szCs w:val="20"/>
              </w:rPr>
              <w:br/>
              <w:t>Современные тенденции построения файловых систем; обзор современных систем управления базами данных (СУБД).</w:t>
            </w:r>
          </w:p>
        </w:tc>
      </w:tr>
      <w:tr w:rsidR="00AC0059">
        <w:tblPrEx>
          <w:tblCellMar>
            <w:top w:w="0" w:type="dxa"/>
            <w:bottom w:w="0" w:type="dxa"/>
          </w:tblCellMar>
        </w:tblPrEx>
        <w:trPr>
          <w:trHeight w:hRule="exact" w:val="280"/>
        </w:trPr>
        <w:tc>
          <w:tcPr>
            <w:tcW w:w="9671" w:type="dxa"/>
            <w:gridSpan w:val="6"/>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5.2. Темы письменных работ</w:t>
            </w:r>
          </w:p>
        </w:tc>
      </w:tr>
      <w:tr w:rsidR="00AC0059">
        <w:tblPrEx>
          <w:tblCellMar>
            <w:top w:w="0" w:type="dxa"/>
            <w:bottom w:w="0" w:type="dxa"/>
          </w:tblCellMar>
        </w:tblPrEx>
        <w:trPr>
          <w:trHeight w:hRule="exact" w:val="1809"/>
        </w:trPr>
        <w:tc>
          <w:tcPr>
            <w:tcW w:w="9671" w:type="dxa"/>
            <w:gridSpan w:val="6"/>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Проектирование концептуальной схемы базы данных</w:t>
            </w:r>
            <w:r>
              <w:rPr>
                <w:rFonts w:ascii="Times New Roman" w:hAnsi="Times New Roman" w:cs="Times New Roman"/>
                <w:color w:val="000000"/>
                <w:sz w:val="20"/>
                <w:szCs w:val="20"/>
              </w:rPr>
              <w:br/>
              <w:t>Создание реляционной базы данных</w:t>
            </w:r>
            <w:r>
              <w:rPr>
                <w:rFonts w:ascii="Times New Roman" w:hAnsi="Times New Roman" w:cs="Times New Roman"/>
                <w:color w:val="000000"/>
                <w:sz w:val="20"/>
                <w:szCs w:val="20"/>
              </w:rPr>
              <w:br/>
              <w:t>Работа со строками таблиц</w:t>
            </w:r>
            <w:r>
              <w:rPr>
                <w:rFonts w:ascii="Times New Roman" w:hAnsi="Times New Roman" w:cs="Times New Roman"/>
                <w:color w:val="000000"/>
                <w:sz w:val="20"/>
                <w:szCs w:val="20"/>
              </w:rPr>
              <w:br/>
              <w:t>Выборка данных</w:t>
            </w:r>
            <w:r>
              <w:rPr>
                <w:rFonts w:ascii="Times New Roman" w:hAnsi="Times New Roman" w:cs="Times New Roman"/>
                <w:color w:val="000000"/>
                <w:sz w:val="20"/>
                <w:szCs w:val="20"/>
              </w:rPr>
              <w:br/>
              <w:t>Объединение таблиц</w:t>
            </w:r>
            <w:r>
              <w:rPr>
                <w:rFonts w:ascii="Times New Roman" w:hAnsi="Times New Roman" w:cs="Times New Roman"/>
                <w:color w:val="000000"/>
                <w:sz w:val="20"/>
                <w:szCs w:val="20"/>
              </w:rPr>
              <w:br/>
              <w:t>Хранимые процедуры</w:t>
            </w:r>
            <w:r>
              <w:rPr>
                <w:rFonts w:ascii="Times New Roman" w:hAnsi="Times New Roman" w:cs="Times New Roman"/>
                <w:color w:val="000000"/>
                <w:sz w:val="20"/>
                <w:szCs w:val="20"/>
              </w:rPr>
              <w:br/>
              <w:t>Использование представлений</w:t>
            </w:r>
            <w:r>
              <w:rPr>
                <w:rFonts w:ascii="Times New Roman" w:hAnsi="Times New Roman" w:cs="Times New Roman"/>
                <w:color w:val="000000"/>
                <w:sz w:val="20"/>
                <w:szCs w:val="20"/>
              </w:rPr>
              <w:br/>
              <w:t>Транзакции</w:t>
            </w:r>
          </w:p>
        </w:tc>
      </w:tr>
      <w:tr w:rsidR="00AC0059">
        <w:tblPrEx>
          <w:tblCellMar>
            <w:top w:w="0" w:type="dxa"/>
            <w:bottom w:w="0" w:type="dxa"/>
          </w:tblCellMar>
        </w:tblPrEx>
        <w:trPr>
          <w:trHeight w:hRule="exact" w:val="280"/>
        </w:trPr>
        <w:tc>
          <w:tcPr>
            <w:tcW w:w="9671" w:type="dxa"/>
            <w:gridSpan w:val="6"/>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5.3. Фонд оценочных средств</w:t>
            </w:r>
          </w:p>
        </w:tc>
      </w:tr>
      <w:tr w:rsidR="00AC0059">
        <w:tblPrEx>
          <w:tblCellMar>
            <w:top w:w="0" w:type="dxa"/>
            <w:bottom w:w="0" w:type="dxa"/>
          </w:tblCellMar>
        </w:tblPrEx>
        <w:trPr>
          <w:trHeight w:hRule="exact" w:val="481"/>
        </w:trPr>
        <w:tc>
          <w:tcPr>
            <w:tcW w:w="9671" w:type="dxa"/>
            <w:gridSpan w:val="6"/>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Фонд оценочных средств является неотъемлемой частью рабочей программы дисциплины и представлен в виде отдельного документа.</w:t>
            </w:r>
          </w:p>
        </w:tc>
      </w:tr>
      <w:tr w:rsidR="00AC0059">
        <w:tblPrEx>
          <w:tblCellMar>
            <w:top w:w="0" w:type="dxa"/>
            <w:bottom w:w="0" w:type="dxa"/>
          </w:tblCellMar>
        </w:tblPrEx>
        <w:trPr>
          <w:trHeight w:hRule="exact" w:val="280"/>
        </w:trPr>
        <w:tc>
          <w:tcPr>
            <w:tcW w:w="9671" w:type="dxa"/>
            <w:gridSpan w:val="6"/>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18"/>
                <w:szCs w:val="18"/>
              </w:rPr>
            </w:pPr>
          </w:p>
        </w:tc>
      </w:tr>
      <w:tr w:rsidR="00AC0059">
        <w:tblPrEx>
          <w:tblCellMar>
            <w:top w:w="0" w:type="dxa"/>
            <w:bottom w:w="0" w:type="dxa"/>
          </w:tblCellMar>
        </w:tblPrEx>
        <w:trPr>
          <w:trHeight w:hRule="exact" w:val="280"/>
        </w:trPr>
        <w:tc>
          <w:tcPr>
            <w:tcW w:w="9671" w:type="dxa"/>
            <w:gridSpan w:val="6"/>
            <w:tcBorders>
              <w:top w:val="single" w:sz="8" w:space="0" w:color="000000"/>
              <w:left w:val="single" w:sz="8" w:space="0" w:color="000000"/>
              <w:bottom w:val="single" w:sz="8" w:space="0" w:color="000000"/>
              <w:right w:val="single" w:sz="8" w:space="0" w:color="000000"/>
            </w:tcBorders>
            <w:shd w:val="clear" w:color="auto" w:fill="D3D3D3"/>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 УЧЕБНО-МЕТОДИЧЕСКОЕ И ИНФОРМАЦИОННОЕ ОБЕСПЕЧЕНИЕ ДИСЦИПЛИНЫ</w:t>
            </w:r>
          </w:p>
        </w:tc>
      </w:tr>
      <w:tr w:rsidR="00AC0059">
        <w:tblPrEx>
          <w:tblCellMar>
            <w:top w:w="0" w:type="dxa"/>
            <w:bottom w:w="0" w:type="dxa"/>
          </w:tblCellMar>
        </w:tblPrEx>
        <w:trPr>
          <w:trHeight w:hRule="exact" w:val="280"/>
        </w:trPr>
        <w:tc>
          <w:tcPr>
            <w:tcW w:w="9671" w:type="dxa"/>
            <w:gridSpan w:val="6"/>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 Рекомендуемая литература</w:t>
            </w:r>
          </w:p>
        </w:tc>
      </w:tr>
      <w:tr w:rsidR="00AC0059">
        <w:tblPrEx>
          <w:tblCellMar>
            <w:top w:w="0" w:type="dxa"/>
            <w:bottom w:w="0" w:type="dxa"/>
          </w:tblCellMar>
        </w:tblPrEx>
        <w:trPr>
          <w:trHeight w:hRule="exact" w:val="280"/>
        </w:trPr>
        <w:tc>
          <w:tcPr>
            <w:tcW w:w="9671" w:type="dxa"/>
            <w:gridSpan w:val="6"/>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6.1.1. Основная литература</w:t>
            </w:r>
          </w:p>
        </w:tc>
      </w:tr>
      <w:tr w:rsidR="00AC0059">
        <w:tblPrEx>
          <w:tblCellMar>
            <w:top w:w="0" w:type="dxa"/>
            <w:bottom w:w="0" w:type="dxa"/>
          </w:tblCellMar>
        </w:tblPrEx>
        <w:trPr>
          <w:trHeight w:hRule="exact" w:val="28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18"/>
                <w:szCs w:val="18"/>
              </w:rPr>
            </w:pP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Авторы, составители</w:t>
            </w:r>
          </w:p>
        </w:tc>
        <w:tc>
          <w:tcPr>
            <w:tcW w:w="4267"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Заглавие</w:t>
            </w:r>
          </w:p>
        </w:tc>
        <w:tc>
          <w:tcPr>
            <w:tcW w:w="1707"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Издательство, год</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Колич-во</w:t>
            </w:r>
          </w:p>
        </w:tc>
      </w:tr>
      <w:tr w:rsidR="00AC0059">
        <w:tblPrEx>
          <w:tblCellMar>
            <w:top w:w="0" w:type="dxa"/>
            <w:bottom w:w="0" w:type="dxa"/>
          </w:tblCellMar>
        </w:tblPrEx>
        <w:trPr>
          <w:trHeight w:hRule="exact" w:val="48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Карпова И.П.</w:t>
            </w:r>
          </w:p>
        </w:tc>
        <w:tc>
          <w:tcPr>
            <w:tcW w:w="4267"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Базы данных</w:t>
            </w:r>
          </w:p>
        </w:tc>
        <w:tc>
          <w:tcPr>
            <w:tcW w:w="1707"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СПб: Питер (ЭБС "Айбукс"), 2013</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AC0059">
        <w:tblPrEx>
          <w:tblCellMar>
            <w:top w:w="0" w:type="dxa"/>
            <w:bottom w:w="0" w:type="dxa"/>
          </w:tblCellMar>
        </w:tblPrEx>
        <w:trPr>
          <w:trHeight w:hRule="exact" w:val="70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Кузин А.В., Левонисова С.В.</w:t>
            </w:r>
          </w:p>
        </w:tc>
        <w:tc>
          <w:tcPr>
            <w:tcW w:w="4267"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Базы данных</w:t>
            </w:r>
          </w:p>
        </w:tc>
        <w:tc>
          <w:tcPr>
            <w:tcW w:w="1707"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М.: Издательский центр "Академия", 2008</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r>
      <w:tr w:rsidR="00AC0059">
        <w:tblPrEx>
          <w:tblCellMar>
            <w:top w:w="0" w:type="dxa"/>
            <w:bottom w:w="0" w:type="dxa"/>
          </w:tblCellMar>
        </w:tblPrEx>
        <w:trPr>
          <w:trHeight w:hRule="exact" w:val="48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Л1.3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Малыхина М.П.</w:t>
            </w:r>
          </w:p>
        </w:tc>
        <w:tc>
          <w:tcPr>
            <w:tcW w:w="4267"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Базы данных: основы, проектирование, использование</w:t>
            </w:r>
          </w:p>
        </w:tc>
        <w:tc>
          <w:tcPr>
            <w:tcW w:w="1707"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СПб.: БХВ-Петербург, 2007</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r>
      <w:tr w:rsidR="00AC0059">
        <w:tblPrEx>
          <w:tblCellMar>
            <w:top w:w="0" w:type="dxa"/>
            <w:bottom w:w="0" w:type="dxa"/>
          </w:tblCellMar>
        </w:tblPrEx>
        <w:trPr>
          <w:trHeight w:hRule="exact" w:val="280"/>
        </w:trPr>
        <w:tc>
          <w:tcPr>
            <w:tcW w:w="9671" w:type="dxa"/>
            <w:gridSpan w:val="6"/>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6.1.2. Дополнительная литература</w:t>
            </w:r>
          </w:p>
        </w:tc>
      </w:tr>
      <w:tr w:rsidR="00AC0059">
        <w:tblPrEx>
          <w:tblCellMar>
            <w:top w:w="0" w:type="dxa"/>
            <w:bottom w:w="0" w:type="dxa"/>
          </w:tblCellMar>
        </w:tblPrEx>
        <w:trPr>
          <w:trHeight w:hRule="exact" w:val="28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18"/>
                <w:szCs w:val="18"/>
              </w:rPr>
            </w:pP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Авторы, составители</w:t>
            </w:r>
          </w:p>
        </w:tc>
        <w:tc>
          <w:tcPr>
            <w:tcW w:w="4267"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Заглавие</w:t>
            </w:r>
          </w:p>
        </w:tc>
        <w:tc>
          <w:tcPr>
            <w:tcW w:w="1707"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Издательство, год</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Колич-во</w:t>
            </w:r>
          </w:p>
        </w:tc>
      </w:tr>
      <w:tr w:rsidR="00AC0059">
        <w:tblPrEx>
          <w:tblCellMar>
            <w:top w:w="0" w:type="dxa"/>
            <w:bottom w:w="0" w:type="dxa"/>
          </w:tblCellMar>
        </w:tblPrEx>
        <w:trPr>
          <w:trHeight w:hRule="exact" w:val="48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Л2.1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Агальцов В.П.</w:t>
            </w:r>
          </w:p>
        </w:tc>
        <w:tc>
          <w:tcPr>
            <w:tcW w:w="4267"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Базы данных. Кн. 1: Локальные базы данных</w:t>
            </w:r>
          </w:p>
        </w:tc>
        <w:tc>
          <w:tcPr>
            <w:tcW w:w="1707"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М.: Инфра-М, 2009</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r>
    </w:tbl>
    <w:p w:rsidR="00AC0059" w:rsidRDefault="00AC0059">
      <w:pPr>
        <w:widowControl w:val="0"/>
        <w:autoSpaceDE w:val="0"/>
        <w:autoSpaceDN w:val="0"/>
        <w:adjustRightInd w:val="0"/>
        <w:spacing w:after="0" w:line="240" w:lineRule="auto"/>
        <w:rPr>
          <w:rFonts w:ascii="Tahoma" w:hAnsi="Tahoma" w:cs="Tahoma"/>
          <w:sz w:val="24"/>
          <w:szCs w:val="24"/>
        </w:rPr>
        <w:sectPr w:rsidR="00AC0059">
          <w:pgSz w:w="11906" w:h="16838"/>
          <w:pgMar w:top="1134" w:right="567" w:bottom="1134" w:left="1701" w:header="720" w:footer="720" w:gutter="0"/>
          <w:cols w:space="720"/>
          <w:noEndnote/>
        </w:sectPr>
      </w:pPr>
    </w:p>
    <w:tbl>
      <w:tblPr>
        <w:tblW w:w="0" w:type="auto"/>
        <w:tblInd w:w="15" w:type="dxa"/>
        <w:tblLayout w:type="fixed"/>
        <w:tblCellMar>
          <w:left w:w="15" w:type="dxa"/>
          <w:right w:w="15" w:type="dxa"/>
        </w:tblCellMar>
        <w:tblLook w:val="0000"/>
      </w:tblPr>
      <w:tblGrid>
        <w:gridCol w:w="711"/>
        <w:gridCol w:w="57"/>
        <w:gridCol w:w="1934"/>
        <w:gridCol w:w="1991"/>
        <w:gridCol w:w="2276"/>
        <w:gridCol w:w="1707"/>
        <w:gridCol w:w="995"/>
      </w:tblGrid>
      <w:tr w:rsidR="00AC0059">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AC0059" w:rsidRDefault="00AC0059">
            <w:pPr>
              <w:widowControl w:val="0"/>
              <w:autoSpaceDE w:val="0"/>
              <w:autoSpaceDN w:val="0"/>
              <w:adjustRightInd w:val="0"/>
              <w:spacing w:after="0" w:line="189" w:lineRule="exact"/>
              <w:ind w:left="15" w:right="15"/>
              <w:rPr>
                <w:rFonts w:ascii="Times New Roman" w:hAnsi="Times New Roman" w:cs="Times New Roman"/>
                <w:color w:val="C0C0C0"/>
                <w:sz w:val="16"/>
                <w:szCs w:val="16"/>
              </w:rPr>
            </w:pPr>
            <w:r>
              <w:rPr>
                <w:rFonts w:ascii="Times New Roman" w:hAnsi="Times New Roman" w:cs="Times New Roman"/>
                <w:color w:val="C0C0C0"/>
                <w:sz w:val="16"/>
                <w:szCs w:val="16"/>
              </w:rPr>
              <w:lastRenderedPageBreak/>
              <w:t>УП: 09.03.02-15-1234-2015-v4.1.plm.xml</w:t>
            </w:r>
          </w:p>
        </w:tc>
        <w:tc>
          <w:tcPr>
            <w:tcW w:w="3983" w:type="dxa"/>
            <w:gridSpan w:val="2"/>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20"/>
                <w:szCs w:val="20"/>
              </w:rPr>
            </w:pPr>
          </w:p>
        </w:tc>
        <w:tc>
          <w:tcPr>
            <w:tcW w:w="995" w:type="dxa"/>
            <w:tcBorders>
              <w:top w:val="nil"/>
              <w:left w:val="nil"/>
              <w:bottom w:val="nil"/>
              <w:right w:val="nil"/>
            </w:tcBorders>
            <w:shd w:val="clear" w:color="auto" w:fill="FFFFFF"/>
          </w:tcPr>
          <w:p w:rsidR="00AC0059" w:rsidRDefault="00AC0059">
            <w:pPr>
              <w:widowControl w:val="0"/>
              <w:autoSpaceDE w:val="0"/>
              <w:autoSpaceDN w:val="0"/>
              <w:adjustRightInd w:val="0"/>
              <w:spacing w:after="0" w:line="189" w:lineRule="exact"/>
              <w:ind w:left="15" w:right="15"/>
              <w:jc w:val="right"/>
              <w:rPr>
                <w:rFonts w:ascii="Times New Roman" w:hAnsi="Times New Roman" w:cs="Times New Roman"/>
                <w:color w:val="C0C0C0"/>
                <w:sz w:val="16"/>
                <w:szCs w:val="16"/>
              </w:rPr>
            </w:pPr>
            <w:r>
              <w:rPr>
                <w:rFonts w:ascii="Times New Roman" w:hAnsi="Times New Roman" w:cs="Times New Roman"/>
                <w:color w:val="C0C0C0"/>
                <w:sz w:val="16"/>
                <w:szCs w:val="16"/>
              </w:rPr>
              <w:t>стр. 10</w:t>
            </w:r>
          </w:p>
        </w:tc>
      </w:tr>
      <w:tr w:rsidR="00AC0059">
        <w:tblPrEx>
          <w:tblCellMar>
            <w:top w:w="0" w:type="dxa"/>
            <w:bottom w:w="0" w:type="dxa"/>
          </w:tblCellMar>
        </w:tblPrEx>
        <w:trPr>
          <w:trHeight w:hRule="exact" w:val="28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40" w:lineRule="auto"/>
              <w:jc w:val="center"/>
              <w:rPr>
                <w:rFonts w:ascii="Times New Roman" w:hAnsi="Times New Roman" w:cs="Times New Roman"/>
                <w:sz w:val="18"/>
                <w:szCs w:val="18"/>
              </w:rPr>
            </w:pPr>
          </w:p>
        </w:tc>
        <w:tc>
          <w:tcPr>
            <w:tcW w:w="199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Авторы, составители</w:t>
            </w:r>
          </w:p>
        </w:tc>
        <w:tc>
          <w:tcPr>
            <w:tcW w:w="4267"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Заглавие</w:t>
            </w:r>
          </w:p>
        </w:tc>
        <w:tc>
          <w:tcPr>
            <w:tcW w:w="1707"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Издательство, год</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Колич-во</w:t>
            </w:r>
          </w:p>
        </w:tc>
      </w:tr>
      <w:tr w:rsidR="00AC0059">
        <w:tblPrEx>
          <w:tblCellMar>
            <w:top w:w="0" w:type="dxa"/>
            <w:bottom w:w="0" w:type="dxa"/>
          </w:tblCellMar>
        </w:tblPrEx>
        <w:trPr>
          <w:trHeight w:hRule="exact" w:val="70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Л2.2</w:t>
            </w:r>
          </w:p>
        </w:tc>
        <w:tc>
          <w:tcPr>
            <w:tcW w:w="1991"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Пирогов В.Ю.</w:t>
            </w:r>
          </w:p>
        </w:tc>
        <w:tc>
          <w:tcPr>
            <w:tcW w:w="4267"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Информационные системы и базы данных. Организация и проектирование</w:t>
            </w:r>
          </w:p>
        </w:tc>
        <w:tc>
          <w:tcPr>
            <w:tcW w:w="1707"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СПб: БХВ-Петербург (ЭБС "Айбукс"), 2010</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AC0059">
        <w:tblPrEx>
          <w:tblCellMar>
            <w:top w:w="0" w:type="dxa"/>
            <w:bottom w:w="0" w:type="dxa"/>
          </w:tblCellMar>
        </w:tblPrEx>
        <w:trPr>
          <w:trHeight w:hRule="exact" w:val="280"/>
        </w:trPr>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 Перечень ресурсов информационно-телекоммуникационной сети "Интернет"</w:t>
            </w:r>
          </w:p>
        </w:tc>
      </w:tr>
      <w:tr w:rsidR="00AC0059">
        <w:tblPrEx>
          <w:tblCellMar>
            <w:top w:w="0" w:type="dxa"/>
            <w:bottom w:w="0" w:type="dxa"/>
          </w:tblCellMar>
        </w:tblPrEx>
        <w:trPr>
          <w:trHeight w:hRule="exact" w:val="28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Э1</w:t>
            </w:r>
          </w:p>
        </w:tc>
        <w:tc>
          <w:tcPr>
            <w:tcW w:w="8960" w:type="dxa"/>
            <w:gridSpan w:val="6"/>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Образовательный портал «УМНИК»: http://new.volsu.ru/umnik</w:t>
            </w:r>
          </w:p>
        </w:tc>
      </w:tr>
      <w:tr w:rsidR="00AC0059">
        <w:tblPrEx>
          <w:tblCellMar>
            <w:top w:w="0" w:type="dxa"/>
            <w:bottom w:w="0" w:type="dxa"/>
          </w:tblCellMar>
        </w:tblPrEx>
        <w:trPr>
          <w:trHeight w:hRule="exact" w:val="48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Э2</w:t>
            </w:r>
          </w:p>
        </w:tc>
        <w:tc>
          <w:tcPr>
            <w:tcW w:w="8960" w:type="dxa"/>
            <w:gridSpan w:val="6"/>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Федеральный образовательный портал. Библиотека. Единое окно доступа к образовательным ресурсам: http://window.edu.ru/library</w:t>
            </w:r>
          </w:p>
        </w:tc>
      </w:tr>
      <w:tr w:rsidR="00AC0059">
        <w:tblPrEx>
          <w:tblCellMar>
            <w:top w:w="0" w:type="dxa"/>
            <w:bottom w:w="0" w:type="dxa"/>
          </w:tblCellMar>
        </w:tblPrEx>
        <w:trPr>
          <w:trHeight w:hRule="exact" w:val="28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Э3</w:t>
            </w:r>
          </w:p>
        </w:tc>
        <w:tc>
          <w:tcPr>
            <w:tcW w:w="8960" w:type="dxa"/>
            <w:gridSpan w:val="6"/>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Сайт кафедры информационных систем и компьютерного моделирования: http://www.infomod.ru/</w:t>
            </w:r>
          </w:p>
        </w:tc>
      </w:tr>
      <w:tr w:rsidR="00AC0059">
        <w:tblPrEx>
          <w:tblCellMar>
            <w:top w:w="0" w:type="dxa"/>
            <w:bottom w:w="0" w:type="dxa"/>
          </w:tblCellMar>
        </w:tblPrEx>
        <w:trPr>
          <w:trHeight w:hRule="exact" w:val="48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Э4</w:t>
            </w:r>
          </w:p>
        </w:tc>
        <w:tc>
          <w:tcPr>
            <w:tcW w:w="8960" w:type="dxa"/>
            <w:gridSpan w:val="6"/>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ФГУП НТЦ Информрегистр - Государственная регистрация обязательного экземпляра электронных изданий: http://www.inforeg.ru/depoz</w:t>
            </w:r>
          </w:p>
        </w:tc>
      </w:tr>
      <w:tr w:rsidR="00AC0059">
        <w:tblPrEx>
          <w:tblCellMar>
            <w:top w:w="0" w:type="dxa"/>
            <w:bottom w:w="0" w:type="dxa"/>
          </w:tblCellMar>
        </w:tblPrEx>
        <w:trPr>
          <w:trHeight w:hRule="exact" w:val="28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Э5</w:t>
            </w:r>
          </w:p>
        </w:tc>
        <w:tc>
          <w:tcPr>
            <w:tcW w:w="8960" w:type="dxa"/>
            <w:gridSpan w:val="6"/>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Информационный ресурс «Хабрахабр»: http://habrahabr.ru/info/agreement/</w:t>
            </w:r>
          </w:p>
        </w:tc>
      </w:tr>
      <w:tr w:rsidR="00AC0059">
        <w:tblPrEx>
          <w:tblCellMar>
            <w:top w:w="0" w:type="dxa"/>
            <w:bottom w:w="0" w:type="dxa"/>
          </w:tblCellMar>
        </w:tblPrEx>
        <w:trPr>
          <w:trHeight w:hRule="exact" w:val="28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Э6</w:t>
            </w:r>
          </w:p>
        </w:tc>
        <w:tc>
          <w:tcPr>
            <w:tcW w:w="8960" w:type="dxa"/>
            <w:gridSpan w:val="6"/>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Научная электронная библиотека: http://elibrary.ru</w:t>
            </w:r>
          </w:p>
        </w:tc>
      </w:tr>
      <w:tr w:rsidR="00AC0059">
        <w:tblPrEx>
          <w:tblCellMar>
            <w:top w:w="0" w:type="dxa"/>
            <w:bottom w:w="0" w:type="dxa"/>
          </w:tblCellMar>
        </w:tblPrEx>
        <w:trPr>
          <w:trHeight w:hRule="exact" w:val="280"/>
        </w:trPr>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6.3. Перечень </w:t>
            </w:r>
            <w:r w:rsidR="004B227C">
              <w:rPr>
                <w:rFonts w:ascii="Times New Roman" w:hAnsi="Times New Roman" w:cs="Times New Roman"/>
                <w:b/>
                <w:bCs/>
                <w:color w:val="000000"/>
                <w:sz w:val="20"/>
                <w:szCs w:val="20"/>
              </w:rPr>
              <w:t xml:space="preserve">информационных технологий, включая перечень </w:t>
            </w:r>
            <w:r>
              <w:rPr>
                <w:rFonts w:ascii="Times New Roman" w:hAnsi="Times New Roman" w:cs="Times New Roman"/>
                <w:b/>
                <w:bCs/>
                <w:color w:val="000000"/>
                <w:sz w:val="20"/>
                <w:szCs w:val="20"/>
              </w:rPr>
              <w:t>программного обеспечения</w:t>
            </w:r>
          </w:p>
        </w:tc>
      </w:tr>
      <w:tr w:rsidR="00AC0059">
        <w:tblPrEx>
          <w:tblCellMar>
            <w:top w:w="0" w:type="dxa"/>
            <w:bottom w:w="0" w:type="dxa"/>
          </w:tblCellMar>
        </w:tblPrEx>
        <w:trPr>
          <w:trHeight w:val="233"/>
        </w:trPr>
        <w:tc>
          <w:tcPr>
            <w:tcW w:w="768"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6.3.1</w:t>
            </w:r>
          </w:p>
        </w:tc>
        <w:tc>
          <w:tcPr>
            <w:tcW w:w="8903"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СУБД MySQL</w:t>
            </w:r>
          </w:p>
        </w:tc>
      </w:tr>
      <w:tr w:rsidR="00AC0059">
        <w:tblPrEx>
          <w:tblCellMar>
            <w:top w:w="0" w:type="dxa"/>
            <w:bottom w:w="0" w:type="dxa"/>
          </w:tblCellMar>
        </w:tblPrEx>
        <w:trPr>
          <w:trHeight w:hRule="exact" w:val="10"/>
        </w:trPr>
        <w:tc>
          <w:tcPr>
            <w:tcW w:w="768" w:type="dxa"/>
            <w:gridSpan w:val="2"/>
            <w:vMerge/>
            <w:tcBorders>
              <w:top w:val="single" w:sz="8" w:space="0" w:color="000000"/>
              <w:left w:val="single" w:sz="8" w:space="0" w:color="000000"/>
              <w:bottom w:val="single" w:sz="8" w:space="0" w:color="000000"/>
              <w:right w:val="single" w:sz="8" w:space="0" w:color="000000"/>
            </w:tcBorders>
          </w:tcPr>
          <w:p w:rsidR="00AC0059" w:rsidRDefault="00AC0059">
            <w:pPr>
              <w:widowControl w:val="0"/>
              <w:autoSpaceDE w:val="0"/>
              <w:autoSpaceDN w:val="0"/>
              <w:adjustRightInd w:val="0"/>
              <w:spacing w:after="0" w:line="240" w:lineRule="auto"/>
              <w:rPr>
                <w:rFonts w:ascii="Tahoma" w:hAnsi="Tahoma" w:cs="Tahoma"/>
                <w:sz w:val="2"/>
                <w:szCs w:val="2"/>
              </w:rPr>
            </w:pPr>
          </w:p>
        </w:tc>
        <w:tc>
          <w:tcPr>
            <w:tcW w:w="8903" w:type="dxa"/>
            <w:gridSpan w:val="5"/>
            <w:vMerge/>
            <w:tcBorders>
              <w:top w:val="single" w:sz="8" w:space="0" w:color="000000"/>
              <w:left w:val="single" w:sz="8" w:space="0" w:color="000000"/>
              <w:bottom w:val="single" w:sz="8" w:space="0" w:color="000000"/>
              <w:right w:val="single" w:sz="8" w:space="0" w:color="000000"/>
            </w:tcBorders>
          </w:tcPr>
          <w:p w:rsidR="00AC0059" w:rsidRDefault="00AC0059">
            <w:pPr>
              <w:widowControl w:val="0"/>
              <w:autoSpaceDE w:val="0"/>
              <w:autoSpaceDN w:val="0"/>
              <w:adjustRightInd w:val="0"/>
              <w:spacing w:after="0" w:line="240" w:lineRule="auto"/>
              <w:rPr>
                <w:rFonts w:ascii="Tahoma" w:hAnsi="Tahoma" w:cs="Tahoma"/>
                <w:sz w:val="2"/>
                <w:szCs w:val="2"/>
              </w:rPr>
            </w:pPr>
          </w:p>
        </w:tc>
      </w:tr>
      <w:tr w:rsidR="00AC0059">
        <w:tblPrEx>
          <w:tblCellMar>
            <w:top w:w="0" w:type="dxa"/>
            <w:bottom w:w="0" w:type="dxa"/>
          </w:tblCellMar>
        </w:tblPrEx>
        <w:trPr>
          <w:trHeight w:hRule="exact" w:val="281"/>
        </w:trPr>
        <w:tc>
          <w:tcPr>
            <w:tcW w:w="76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6.3.2</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СУБД MS SQL Server</w:t>
            </w:r>
          </w:p>
        </w:tc>
      </w:tr>
      <w:tr w:rsidR="00AC0059">
        <w:tblPrEx>
          <w:tblCellMar>
            <w:top w:w="0" w:type="dxa"/>
            <w:bottom w:w="0" w:type="dxa"/>
          </w:tblCellMar>
        </w:tblPrEx>
        <w:trPr>
          <w:trHeight w:hRule="exact" w:val="280"/>
        </w:trPr>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 Перечень информационных справочных систем</w:t>
            </w:r>
          </w:p>
        </w:tc>
      </w:tr>
      <w:tr w:rsidR="00AC0059">
        <w:tblPrEx>
          <w:tblCellMar>
            <w:top w:w="0" w:type="dxa"/>
            <w:bottom w:w="0" w:type="dxa"/>
          </w:tblCellMar>
        </w:tblPrEx>
        <w:trPr>
          <w:trHeight w:hRule="exact" w:val="280"/>
        </w:trPr>
        <w:tc>
          <w:tcPr>
            <w:tcW w:w="768"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6.4.1</w:t>
            </w:r>
          </w:p>
        </w:tc>
        <w:tc>
          <w:tcPr>
            <w:tcW w:w="8903"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Федеральный образовательный портал. Библиотека. Единое окно доступа к образовательным ресурсам: http://window.edu.ru/library</w:t>
            </w:r>
          </w:p>
        </w:tc>
      </w:tr>
      <w:tr w:rsidR="00AC0059">
        <w:tblPrEx>
          <w:tblCellMar>
            <w:top w:w="0" w:type="dxa"/>
            <w:bottom w:w="0" w:type="dxa"/>
          </w:tblCellMar>
        </w:tblPrEx>
        <w:trPr>
          <w:trHeight w:hRule="exact" w:val="231"/>
        </w:trPr>
        <w:tc>
          <w:tcPr>
            <w:tcW w:w="768" w:type="dxa"/>
            <w:gridSpan w:val="2"/>
            <w:vMerge/>
            <w:tcBorders>
              <w:top w:val="single" w:sz="8" w:space="0" w:color="000000"/>
              <w:left w:val="single" w:sz="8" w:space="0" w:color="000000"/>
              <w:bottom w:val="single" w:sz="8" w:space="0" w:color="000000"/>
              <w:right w:val="single" w:sz="8" w:space="0" w:color="000000"/>
            </w:tcBorders>
          </w:tcPr>
          <w:p w:rsidR="00AC0059" w:rsidRDefault="00AC0059">
            <w:pPr>
              <w:widowControl w:val="0"/>
              <w:autoSpaceDE w:val="0"/>
              <w:autoSpaceDN w:val="0"/>
              <w:adjustRightInd w:val="0"/>
              <w:spacing w:after="0" w:line="240" w:lineRule="auto"/>
              <w:rPr>
                <w:rFonts w:ascii="Tahoma" w:hAnsi="Tahoma" w:cs="Tahoma"/>
                <w:sz w:val="15"/>
                <w:szCs w:val="15"/>
              </w:rPr>
            </w:pPr>
          </w:p>
        </w:tc>
        <w:tc>
          <w:tcPr>
            <w:tcW w:w="8903" w:type="dxa"/>
            <w:gridSpan w:val="5"/>
            <w:vMerge/>
            <w:tcBorders>
              <w:top w:val="single" w:sz="8" w:space="0" w:color="000000"/>
              <w:left w:val="single" w:sz="8" w:space="0" w:color="000000"/>
              <w:bottom w:val="single" w:sz="8" w:space="0" w:color="000000"/>
              <w:right w:val="single" w:sz="8" w:space="0" w:color="000000"/>
            </w:tcBorders>
          </w:tcPr>
          <w:p w:rsidR="00AC0059" w:rsidRDefault="00AC0059">
            <w:pPr>
              <w:widowControl w:val="0"/>
              <w:autoSpaceDE w:val="0"/>
              <w:autoSpaceDN w:val="0"/>
              <w:adjustRightInd w:val="0"/>
              <w:spacing w:after="0" w:line="240" w:lineRule="auto"/>
              <w:rPr>
                <w:rFonts w:ascii="Tahoma" w:hAnsi="Tahoma" w:cs="Tahoma"/>
                <w:sz w:val="15"/>
                <w:szCs w:val="15"/>
              </w:rPr>
            </w:pPr>
          </w:p>
        </w:tc>
      </w:tr>
      <w:tr w:rsidR="00AC0059">
        <w:tblPrEx>
          <w:tblCellMar>
            <w:top w:w="0" w:type="dxa"/>
            <w:bottom w:w="0" w:type="dxa"/>
          </w:tblCellMar>
        </w:tblPrEx>
        <w:trPr>
          <w:trHeight w:hRule="exact" w:val="290"/>
        </w:trPr>
        <w:tc>
          <w:tcPr>
            <w:tcW w:w="76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6.4.2</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Сайт кафедры информационных систем и компьютерного моделирования: http://www.infomod.ru</w:t>
            </w:r>
          </w:p>
        </w:tc>
      </w:tr>
      <w:tr w:rsidR="00AC0059">
        <w:tblPrEx>
          <w:tblCellMar>
            <w:top w:w="0" w:type="dxa"/>
            <w:bottom w:w="0" w:type="dxa"/>
          </w:tblCellMar>
        </w:tblPrEx>
        <w:trPr>
          <w:trHeight w:hRule="exact" w:val="511"/>
        </w:trPr>
        <w:tc>
          <w:tcPr>
            <w:tcW w:w="76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6.4.3</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ФГУП НТЦ Информрегистр - Государственная регистрация обязательного экземпляра электронных изданий: http://www.inforeg.ru/depoz</w:t>
            </w:r>
          </w:p>
        </w:tc>
      </w:tr>
      <w:tr w:rsidR="00AC0059">
        <w:tblPrEx>
          <w:tblCellMar>
            <w:top w:w="0" w:type="dxa"/>
            <w:bottom w:w="0" w:type="dxa"/>
          </w:tblCellMar>
        </w:tblPrEx>
        <w:trPr>
          <w:trHeight w:hRule="exact" w:val="290"/>
        </w:trPr>
        <w:tc>
          <w:tcPr>
            <w:tcW w:w="76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6.4.4</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КонсультантПлюс: http://base.consultant.ru/cons/cgi/online.cgi?req=home</w:t>
            </w:r>
          </w:p>
        </w:tc>
      </w:tr>
      <w:tr w:rsidR="00AC0059">
        <w:tblPrEx>
          <w:tblCellMar>
            <w:top w:w="0" w:type="dxa"/>
            <w:bottom w:w="0" w:type="dxa"/>
          </w:tblCellMar>
        </w:tblPrEx>
        <w:trPr>
          <w:trHeight w:hRule="exact" w:val="290"/>
        </w:trPr>
        <w:tc>
          <w:tcPr>
            <w:tcW w:w="76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6.4.5</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Информационный ресурс «Хабрахабр»: http://habrahabr.ru/info/agreement</w:t>
            </w:r>
          </w:p>
        </w:tc>
      </w:tr>
      <w:tr w:rsidR="00AC0059">
        <w:tblPrEx>
          <w:tblCellMar>
            <w:top w:w="0" w:type="dxa"/>
            <w:bottom w:w="0" w:type="dxa"/>
          </w:tblCellMar>
        </w:tblPrEx>
        <w:trPr>
          <w:trHeight w:hRule="exact" w:val="290"/>
        </w:trPr>
        <w:tc>
          <w:tcPr>
            <w:tcW w:w="76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6.4.6</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Научная электронная библиотека: http://elibrary.ru</w:t>
            </w:r>
          </w:p>
        </w:tc>
      </w:tr>
      <w:tr w:rsidR="00AC0059">
        <w:tblPrEx>
          <w:tblCellMar>
            <w:top w:w="0" w:type="dxa"/>
            <w:bottom w:w="0" w:type="dxa"/>
          </w:tblCellMar>
        </w:tblPrEx>
        <w:trPr>
          <w:trHeight w:hRule="exact" w:val="290"/>
        </w:trPr>
        <w:tc>
          <w:tcPr>
            <w:tcW w:w="76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6.4.7</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Федеральный портал «Российское образование»: http://www.edu.ru</w:t>
            </w:r>
          </w:p>
        </w:tc>
      </w:tr>
      <w:tr w:rsidR="00AC0059">
        <w:tblPrEx>
          <w:tblCellMar>
            <w:top w:w="0" w:type="dxa"/>
            <w:bottom w:w="0" w:type="dxa"/>
          </w:tblCellMar>
        </w:tblPrEx>
        <w:trPr>
          <w:trHeight w:hRule="exact" w:val="290"/>
        </w:trPr>
        <w:tc>
          <w:tcPr>
            <w:tcW w:w="76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6.4.8</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Электронная библиотека Волгоградского государственного университета: http://lib.volsu.ru</w:t>
            </w:r>
          </w:p>
        </w:tc>
      </w:tr>
      <w:tr w:rsidR="00AC0059">
        <w:tblPrEx>
          <w:tblCellMar>
            <w:top w:w="0" w:type="dxa"/>
            <w:bottom w:w="0" w:type="dxa"/>
          </w:tblCellMar>
        </w:tblPrEx>
        <w:trPr>
          <w:trHeight w:hRule="exact" w:val="511"/>
        </w:trPr>
        <w:tc>
          <w:tcPr>
            <w:tcW w:w="76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6.4.9</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Образовательный портал Волгоградского государственного университета «УМНИК ВолГУ»: http://www.volsu.ru/umnik</w:t>
            </w:r>
          </w:p>
        </w:tc>
      </w:tr>
      <w:tr w:rsidR="00AC0059" w:rsidRPr="00594B89">
        <w:tblPrEx>
          <w:tblCellMar>
            <w:top w:w="0" w:type="dxa"/>
            <w:bottom w:w="0" w:type="dxa"/>
          </w:tblCellMar>
        </w:tblPrEx>
        <w:trPr>
          <w:trHeight w:hRule="exact" w:val="290"/>
        </w:trPr>
        <w:tc>
          <w:tcPr>
            <w:tcW w:w="76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6.4.10</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Pr="00594B8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lang w:val="en-US"/>
              </w:rPr>
            </w:pPr>
            <w:r>
              <w:rPr>
                <w:rFonts w:ascii="Times New Roman" w:hAnsi="Times New Roman" w:cs="Times New Roman"/>
                <w:color w:val="000000"/>
                <w:sz w:val="20"/>
                <w:szCs w:val="20"/>
              </w:rPr>
              <w:t>ЭБС</w:t>
            </w:r>
            <w:r w:rsidRPr="00594B89">
              <w:rPr>
                <w:rFonts w:ascii="Times New Roman" w:hAnsi="Times New Roman" w:cs="Times New Roman"/>
                <w:color w:val="000000"/>
                <w:sz w:val="20"/>
                <w:szCs w:val="20"/>
                <w:lang w:val="en-US"/>
              </w:rPr>
              <w:t>: IBooks.ru: http://ibooks.ru</w:t>
            </w:r>
          </w:p>
        </w:tc>
      </w:tr>
      <w:tr w:rsidR="00AC0059">
        <w:tblPrEx>
          <w:tblCellMar>
            <w:top w:w="0" w:type="dxa"/>
            <w:bottom w:w="0" w:type="dxa"/>
          </w:tblCellMar>
        </w:tblPrEx>
        <w:trPr>
          <w:trHeight w:hRule="exact" w:val="290"/>
        </w:trPr>
        <w:tc>
          <w:tcPr>
            <w:tcW w:w="76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6.4.11</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Локальная сеть кафедры ИСКМ (доступна из лабораторий кафедры ИСКМ)</w:t>
            </w:r>
          </w:p>
        </w:tc>
      </w:tr>
      <w:tr w:rsidR="00AC0059">
        <w:tblPrEx>
          <w:tblCellMar>
            <w:top w:w="0" w:type="dxa"/>
            <w:bottom w:w="0" w:type="dxa"/>
          </w:tblCellMar>
        </w:tblPrEx>
        <w:trPr>
          <w:trHeight w:hRule="exact" w:val="281"/>
        </w:trPr>
        <w:tc>
          <w:tcPr>
            <w:tcW w:w="76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6.4.12</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Национальный Открытый Университет ИНТУИТ http://www.intuit.ru</w:t>
            </w:r>
          </w:p>
        </w:tc>
      </w:tr>
      <w:tr w:rsidR="00AC0059">
        <w:tblPrEx>
          <w:tblCellMar>
            <w:top w:w="0" w:type="dxa"/>
            <w:bottom w:w="0" w:type="dxa"/>
          </w:tblCellMar>
        </w:tblPrEx>
        <w:trPr>
          <w:trHeight w:hRule="exact" w:val="280"/>
        </w:trPr>
        <w:tc>
          <w:tcPr>
            <w:tcW w:w="9671" w:type="dxa"/>
            <w:gridSpan w:val="7"/>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18"/>
                <w:szCs w:val="18"/>
              </w:rPr>
            </w:pPr>
          </w:p>
        </w:tc>
      </w:tr>
      <w:tr w:rsidR="00AC0059">
        <w:tblPrEx>
          <w:tblCellMar>
            <w:top w:w="0" w:type="dxa"/>
            <w:bottom w:w="0" w:type="dxa"/>
          </w:tblCellMar>
        </w:tblPrEx>
        <w:trPr>
          <w:trHeight w:hRule="exact" w:val="280"/>
        </w:trPr>
        <w:tc>
          <w:tcPr>
            <w:tcW w:w="9671" w:type="dxa"/>
            <w:gridSpan w:val="7"/>
            <w:tcBorders>
              <w:top w:val="single" w:sz="8" w:space="0" w:color="000000"/>
              <w:left w:val="single" w:sz="8" w:space="0" w:color="000000"/>
              <w:bottom w:val="single" w:sz="8" w:space="0" w:color="000000"/>
              <w:right w:val="single" w:sz="8" w:space="0" w:color="000000"/>
            </w:tcBorders>
            <w:shd w:val="clear" w:color="auto" w:fill="D3D3D3"/>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 МАТЕРИАЛЬНО-ТЕХНИЧЕСКОЕ ОБЕСПЕЧЕНИЕ ДИСЦИПЛИНЫ</w:t>
            </w:r>
          </w:p>
        </w:tc>
      </w:tr>
      <w:tr w:rsidR="00AC0059">
        <w:tblPrEx>
          <w:tblCellMar>
            <w:top w:w="0" w:type="dxa"/>
            <w:bottom w:w="0" w:type="dxa"/>
          </w:tblCellMar>
        </w:tblPrEx>
        <w:trPr>
          <w:trHeight w:hRule="exact" w:val="280"/>
        </w:trPr>
        <w:tc>
          <w:tcPr>
            <w:tcW w:w="768"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8903"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лаборатория 3D-печати</w:t>
            </w:r>
          </w:p>
        </w:tc>
      </w:tr>
      <w:tr w:rsidR="00AC0059">
        <w:tblPrEx>
          <w:tblCellMar>
            <w:top w:w="0" w:type="dxa"/>
            <w:bottom w:w="0" w:type="dxa"/>
          </w:tblCellMar>
        </w:tblPrEx>
        <w:trPr>
          <w:trHeight w:hRule="exact" w:val="10"/>
        </w:trPr>
        <w:tc>
          <w:tcPr>
            <w:tcW w:w="768" w:type="dxa"/>
            <w:gridSpan w:val="2"/>
            <w:vMerge/>
            <w:tcBorders>
              <w:top w:val="single" w:sz="8" w:space="0" w:color="000000"/>
              <w:left w:val="single" w:sz="8" w:space="0" w:color="000000"/>
              <w:bottom w:val="single" w:sz="8" w:space="0" w:color="000000"/>
              <w:right w:val="single" w:sz="8" w:space="0" w:color="000000"/>
            </w:tcBorders>
          </w:tcPr>
          <w:p w:rsidR="00AC0059" w:rsidRDefault="00AC0059">
            <w:pPr>
              <w:widowControl w:val="0"/>
              <w:autoSpaceDE w:val="0"/>
              <w:autoSpaceDN w:val="0"/>
              <w:adjustRightInd w:val="0"/>
              <w:spacing w:after="0" w:line="240" w:lineRule="auto"/>
              <w:rPr>
                <w:rFonts w:ascii="Tahoma" w:hAnsi="Tahoma" w:cs="Tahoma"/>
                <w:sz w:val="2"/>
                <w:szCs w:val="2"/>
              </w:rPr>
            </w:pPr>
          </w:p>
        </w:tc>
        <w:tc>
          <w:tcPr>
            <w:tcW w:w="8903" w:type="dxa"/>
            <w:gridSpan w:val="5"/>
            <w:vMerge/>
            <w:tcBorders>
              <w:top w:val="single" w:sz="8" w:space="0" w:color="000000"/>
              <w:left w:val="single" w:sz="8" w:space="0" w:color="000000"/>
              <w:bottom w:val="single" w:sz="8" w:space="0" w:color="000000"/>
              <w:right w:val="single" w:sz="8" w:space="0" w:color="000000"/>
            </w:tcBorders>
          </w:tcPr>
          <w:p w:rsidR="00AC0059" w:rsidRDefault="00AC0059">
            <w:pPr>
              <w:widowControl w:val="0"/>
              <w:autoSpaceDE w:val="0"/>
              <w:autoSpaceDN w:val="0"/>
              <w:adjustRightInd w:val="0"/>
              <w:spacing w:after="0" w:line="240" w:lineRule="auto"/>
              <w:rPr>
                <w:rFonts w:ascii="Tahoma" w:hAnsi="Tahoma" w:cs="Tahoma"/>
                <w:sz w:val="2"/>
                <w:szCs w:val="2"/>
              </w:rPr>
            </w:pPr>
          </w:p>
        </w:tc>
      </w:tr>
      <w:tr w:rsidR="00AC0059">
        <w:tblPrEx>
          <w:tblCellMar>
            <w:top w:w="0" w:type="dxa"/>
            <w:bottom w:w="0" w:type="dxa"/>
          </w:tblCellMar>
        </w:tblPrEx>
        <w:trPr>
          <w:trHeight w:hRule="exact" w:val="290"/>
        </w:trPr>
        <w:tc>
          <w:tcPr>
            <w:tcW w:w="76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лаборатория 3D-прототипирования и реверс-инжиниринга</w:t>
            </w:r>
          </w:p>
        </w:tc>
      </w:tr>
      <w:tr w:rsidR="00AC0059">
        <w:tblPrEx>
          <w:tblCellMar>
            <w:top w:w="0" w:type="dxa"/>
            <w:bottom w:w="0" w:type="dxa"/>
          </w:tblCellMar>
        </w:tblPrEx>
        <w:trPr>
          <w:trHeight w:hRule="exact" w:val="290"/>
        </w:trPr>
        <w:tc>
          <w:tcPr>
            <w:tcW w:w="76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7.3</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лаборатории робототехнических систем</w:t>
            </w:r>
          </w:p>
        </w:tc>
      </w:tr>
      <w:tr w:rsidR="00AC0059">
        <w:tblPrEx>
          <w:tblCellMar>
            <w:top w:w="0" w:type="dxa"/>
            <w:bottom w:w="0" w:type="dxa"/>
          </w:tblCellMar>
        </w:tblPrEx>
        <w:trPr>
          <w:trHeight w:hRule="exact" w:val="290"/>
        </w:trPr>
        <w:tc>
          <w:tcPr>
            <w:tcW w:w="76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7.4</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лаборатория вычислительных средств и компьютерного моделирования</w:t>
            </w:r>
          </w:p>
        </w:tc>
      </w:tr>
      <w:tr w:rsidR="00AC0059">
        <w:tblPrEx>
          <w:tblCellMar>
            <w:top w:w="0" w:type="dxa"/>
            <w:bottom w:w="0" w:type="dxa"/>
          </w:tblCellMar>
        </w:tblPrEx>
        <w:trPr>
          <w:trHeight w:hRule="exact" w:val="290"/>
        </w:trPr>
        <w:tc>
          <w:tcPr>
            <w:tcW w:w="76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лаборатория проектирования и моделирования информационных систем</w:t>
            </w:r>
          </w:p>
        </w:tc>
      </w:tr>
      <w:tr w:rsidR="00AC0059">
        <w:tblPrEx>
          <w:tblCellMar>
            <w:top w:w="0" w:type="dxa"/>
            <w:bottom w:w="0" w:type="dxa"/>
          </w:tblCellMar>
        </w:tblPrEx>
        <w:trPr>
          <w:trHeight w:hRule="exact" w:val="290"/>
        </w:trPr>
        <w:tc>
          <w:tcPr>
            <w:tcW w:w="76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7.6</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лаборатория организации ЭВМ и систем</w:t>
            </w:r>
          </w:p>
        </w:tc>
      </w:tr>
      <w:tr w:rsidR="00AC0059">
        <w:tblPrEx>
          <w:tblCellMar>
            <w:top w:w="0" w:type="dxa"/>
            <w:bottom w:w="0" w:type="dxa"/>
          </w:tblCellMar>
        </w:tblPrEx>
        <w:trPr>
          <w:trHeight w:hRule="exact" w:val="290"/>
        </w:trPr>
        <w:tc>
          <w:tcPr>
            <w:tcW w:w="76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7.7</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лаборатория параллельных  и ассоциативных технологий</w:t>
            </w:r>
          </w:p>
        </w:tc>
      </w:tr>
      <w:tr w:rsidR="00AC0059">
        <w:tblPrEx>
          <w:tblCellMar>
            <w:top w:w="0" w:type="dxa"/>
            <w:bottom w:w="0" w:type="dxa"/>
          </w:tblCellMar>
        </w:tblPrEx>
        <w:trPr>
          <w:trHeight w:hRule="exact" w:val="281"/>
        </w:trPr>
        <w:tc>
          <w:tcPr>
            <w:tcW w:w="768" w:type="dxa"/>
            <w:gridSpan w:val="2"/>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jc w:val="right"/>
              <w:rPr>
                <w:rFonts w:ascii="Times New Roman" w:hAnsi="Times New Roman" w:cs="Times New Roman"/>
                <w:color w:val="000000"/>
                <w:sz w:val="20"/>
                <w:szCs w:val="20"/>
              </w:rPr>
            </w:pPr>
            <w:r>
              <w:rPr>
                <w:rFonts w:ascii="Times New Roman" w:hAnsi="Times New Roman" w:cs="Times New Roman"/>
                <w:color w:val="000000"/>
                <w:sz w:val="20"/>
                <w:szCs w:val="20"/>
              </w:rPr>
              <w:t>7.8</w:t>
            </w:r>
          </w:p>
        </w:tc>
        <w:tc>
          <w:tcPr>
            <w:tcW w:w="8903" w:type="dxa"/>
            <w:gridSpan w:val="5"/>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before="15" w:after="15"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лаборатория технологий глобальных и локальных сетей</w:t>
            </w:r>
          </w:p>
        </w:tc>
      </w:tr>
      <w:tr w:rsidR="00AC0059">
        <w:tblPrEx>
          <w:tblCellMar>
            <w:top w:w="0" w:type="dxa"/>
            <w:bottom w:w="0" w:type="dxa"/>
          </w:tblCellMar>
        </w:tblPrEx>
        <w:trPr>
          <w:trHeight w:hRule="exact" w:val="280"/>
        </w:trPr>
        <w:tc>
          <w:tcPr>
            <w:tcW w:w="9671" w:type="dxa"/>
            <w:gridSpan w:val="7"/>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18"/>
                <w:szCs w:val="18"/>
              </w:rPr>
            </w:pPr>
          </w:p>
        </w:tc>
      </w:tr>
      <w:tr w:rsidR="00AC0059">
        <w:tblPrEx>
          <w:tblCellMar>
            <w:top w:w="0" w:type="dxa"/>
            <w:bottom w:w="0" w:type="dxa"/>
          </w:tblCellMar>
        </w:tblPrEx>
        <w:trPr>
          <w:trHeight w:hRule="exact" w:val="280"/>
        </w:trPr>
        <w:tc>
          <w:tcPr>
            <w:tcW w:w="9671" w:type="dxa"/>
            <w:gridSpan w:val="7"/>
            <w:tcBorders>
              <w:top w:val="single" w:sz="8" w:space="0" w:color="000000"/>
              <w:left w:val="single" w:sz="8" w:space="0" w:color="000000"/>
              <w:bottom w:val="single" w:sz="8" w:space="0" w:color="000000"/>
              <w:right w:val="single" w:sz="8" w:space="0" w:color="000000"/>
            </w:tcBorders>
            <w:shd w:val="clear" w:color="auto" w:fill="D3D3D3"/>
          </w:tcPr>
          <w:p w:rsidR="00AC0059" w:rsidRDefault="00AC0059">
            <w:pPr>
              <w:widowControl w:val="0"/>
              <w:autoSpaceDE w:val="0"/>
              <w:autoSpaceDN w:val="0"/>
              <w:adjustRightInd w:val="0"/>
              <w:spacing w:after="0" w:line="218" w:lineRule="exact"/>
              <w:ind w:left="15" w:righ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 МЕТОДИЧЕСТКИЕ УКАЗАНИЯ ДЛЯ ОБУЧАЮЩИХСЯ ПО ОСВОЕНИЮ ДИСЦИПЛИНЫ</w:t>
            </w:r>
          </w:p>
        </w:tc>
      </w:tr>
      <w:tr w:rsidR="00AC0059">
        <w:tblPrEx>
          <w:tblCellMar>
            <w:top w:w="0" w:type="dxa"/>
            <w:bottom w:w="0" w:type="dxa"/>
          </w:tblCellMar>
        </w:tblPrEx>
        <w:trPr>
          <w:trHeight w:hRule="exact" w:val="1925"/>
        </w:trPr>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rsidR="00AC0059" w:rsidRDefault="00AC0059">
            <w:pPr>
              <w:widowControl w:val="0"/>
              <w:autoSpaceDE w:val="0"/>
              <w:autoSpaceDN w:val="0"/>
              <w:adjustRightInd w:val="0"/>
              <w:spacing w:after="0" w:line="218"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Самостоятельная работа является одним из видов учебных занятий, она в значительной мере определяет успех обучения в университете. Самостоятельная работа способствует приобретению глубоких и прочных знаний по изучаемым дисциплинам, вырабатывает умение ориентироваться в огромном потоке информации и дает навыки работы с учебной и научной литературой. Самостоятельная работа приучает делать обобщения и выводы, вырабатывает умение логично излагать изучаемый материал, формирует творческий подход, способствует использованию полученных знаний для разнообразных практических задач, развивает самостоятельность в принятии решений.</w:t>
            </w:r>
            <w:r>
              <w:rPr>
                <w:rFonts w:ascii="Times New Roman" w:hAnsi="Times New Roman" w:cs="Times New Roman"/>
                <w:color w:val="000000"/>
                <w:sz w:val="20"/>
                <w:szCs w:val="20"/>
              </w:rPr>
              <w:br/>
              <w:t xml:space="preserve">Необходимо помнить, что начинать самостоятельные занятия следует с начала семестра и проводить их </w:t>
            </w:r>
          </w:p>
        </w:tc>
      </w:tr>
    </w:tbl>
    <w:p w:rsidR="00AC0059" w:rsidRDefault="00AC0059">
      <w:pPr>
        <w:widowControl w:val="0"/>
        <w:autoSpaceDE w:val="0"/>
        <w:autoSpaceDN w:val="0"/>
        <w:adjustRightInd w:val="0"/>
        <w:spacing w:after="0" w:line="240" w:lineRule="auto"/>
        <w:rPr>
          <w:rFonts w:ascii="Tahoma" w:hAnsi="Tahoma" w:cs="Tahoma"/>
          <w:sz w:val="24"/>
          <w:szCs w:val="24"/>
        </w:rPr>
        <w:sectPr w:rsidR="00AC0059">
          <w:pgSz w:w="11906" w:h="16838"/>
          <w:pgMar w:top="1134" w:right="567" w:bottom="1134" w:left="1701" w:header="720" w:footer="720" w:gutter="0"/>
          <w:cols w:space="720"/>
          <w:noEndnote/>
        </w:sectPr>
      </w:pPr>
    </w:p>
    <w:tbl>
      <w:tblPr>
        <w:tblW w:w="0" w:type="auto"/>
        <w:tblInd w:w="15" w:type="dxa"/>
        <w:tblLayout w:type="fixed"/>
        <w:tblCellMar>
          <w:left w:w="15" w:type="dxa"/>
          <w:right w:w="15" w:type="dxa"/>
        </w:tblCellMar>
        <w:tblLook w:val="0000"/>
      </w:tblPr>
      <w:tblGrid>
        <w:gridCol w:w="4693"/>
        <w:gridCol w:w="3983"/>
        <w:gridCol w:w="995"/>
      </w:tblGrid>
      <w:tr w:rsidR="00AC0059">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AC0059" w:rsidRDefault="00AC0059">
            <w:pPr>
              <w:widowControl w:val="0"/>
              <w:autoSpaceDE w:val="0"/>
              <w:autoSpaceDN w:val="0"/>
              <w:adjustRightInd w:val="0"/>
              <w:spacing w:after="0" w:line="187" w:lineRule="exact"/>
              <w:ind w:left="15" w:right="15"/>
              <w:rPr>
                <w:rFonts w:ascii="Times New Roman" w:hAnsi="Times New Roman" w:cs="Times New Roman"/>
                <w:color w:val="C0C0C0"/>
                <w:sz w:val="16"/>
                <w:szCs w:val="16"/>
              </w:rPr>
            </w:pPr>
            <w:r>
              <w:rPr>
                <w:rFonts w:ascii="Times New Roman" w:hAnsi="Times New Roman" w:cs="Times New Roman"/>
                <w:color w:val="C0C0C0"/>
                <w:sz w:val="16"/>
                <w:szCs w:val="16"/>
              </w:rPr>
              <w:lastRenderedPageBreak/>
              <w:t>УП: 09.03.02-15-1234-2015-v4.1.plm.xml</w:t>
            </w:r>
          </w:p>
        </w:tc>
        <w:tc>
          <w:tcPr>
            <w:tcW w:w="3983" w:type="dxa"/>
            <w:tcBorders>
              <w:top w:val="nil"/>
              <w:left w:val="nil"/>
              <w:bottom w:val="nil"/>
              <w:right w:val="nil"/>
            </w:tcBorders>
            <w:shd w:val="clear" w:color="auto" w:fill="FFFFFF"/>
          </w:tcPr>
          <w:p w:rsidR="00AC0059" w:rsidRDefault="00AC0059">
            <w:pPr>
              <w:widowControl w:val="0"/>
              <w:autoSpaceDE w:val="0"/>
              <w:autoSpaceDN w:val="0"/>
              <w:adjustRightInd w:val="0"/>
              <w:spacing w:after="0" w:line="240" w:lineRule="auto"/>
              <w:rPr>
                <w:rFonts w:ascii="Tahoma" w:hAnsi="Tahoma" w:cs="Tahoma"/>
                <w:sz w:val="20"/>
                <w:szCs w:val="20"/>
              </w:rPr>
            </w:pPr>
          </w:p>
        </w:tc>
        <w:tc>
          <w:tcPr>
            <w:tcW w:w="995" w:type="dxa"/>
            <w:tcBorders>
              <w:top w:val="nil"/>
              <w:left w:val="nil"/>
              <w:bottom w:val="nil"/>
              <w:right w:val="nil"/>
            </w:tcBorders>
            <w:shd w:val="clear" w:color="auto" w:fill="FFFFFF"/>
          </w:tcPr>
          <w:p w:rsidR="00AC0059" w:rsidRDefault="00AC0059">
            <w:pPr>
              <w:widowControl w:val="0"/>
              <w:autoSpaceDE w:val="0"/>
              <w:autoSpaceDN w:val="0"/>
              <w:adjustRightInd w:val="0"/>
              <w:spacing w:after="0" w:line="187" w:lineRule="exact"/>
              <w:ind w:left="15" w:right="15"/>
              <w:jc w:val="right"/>
              <w:rPr>
                <w:rFonts w:ascii="Times New Roman" w:hAnsi="Times New Roman" w:cs="Times New Roman"/>
                <w:color w:val="C0C0C0"/>
                <w:sz w:val="16"/>
                <w:szCs w:val="16"/>
              </w:rPr>
            </w:pPr>
            <w:r>
              <w:rPr>
                <w:rFonts w:ascii="Times New Roman" w:hAnsi="Times New Roman" w:cs="Times New Roman"/>
                <w:color w:val="C0C0C0"/>
                <w:sz w:val="16"/>
                <w:szCs w:val="16"/>
              </w:rPr>
              <w:t>стр. 11</w:t>
            </w:r>
          </w:p>
        </w:tc>
      </w:tr>
      <w:tr w:rsidR="00AC0059">
        <w:tblPrEx>
          <w:tblCellMar>
            <w:top w:w="0" w:type="dxa"/>
            <w:bottom w:w="0" w:type="dxa"/>
          </w:tblCellMar>
        </w:tblPrEx>
        <w:trPr>
          <w:trHeight w:hRule="exact" w:val="13004"/>
        </w:trPr>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C50BC5" w:rsidRDefault="00AC0059">
            <w:pPr>
              <w:widowControl w:val="0"/>
              <w:autoSpaceDE w:val="0"/>
              <w:autoSpaceDN w:val="0"/>
              <w:adjustRightInd w:val="0"/>
              <w:spacing w:after="0" w:line="216"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регулярно. Очень важно приложить максимум усилий, чтобы заставить себя работать с полной отдачей. Необходимо помнить, что время учебы крайне ограничено, его нельзя растрачивать понапрасну. Следует осознать, что, если не использовать для занятий всего лишь один вечер в неделю, то за год их наберется не менее 40, т.е. полтора учебных месяца окажутся потерянными.</w:t>
            </w:r>
            <w:r>
              <w:rPr>
                <w:rFonts w:ascii="Times New Roman" w:hAnsi="Times New Roman" w:cs="Times New Roman"/>
                <w:color w:val="000000"/>
                <w:sz w:val="20"/>
                <w:szCs w:val="20"/>
              </w:rPr>
              <w:br/>
              <w:t>Успеху в самостоятельной работе способствует соблюдение некоторых правил. Прежде всего, следует приучить себя начинать работу немедленно, как только сели за стол. Надо работать сосредоточенно и все доводить до конца. Необходимо определить реальный объем работы и продумать последовательный план ее выполнения. Работать следует не спеша, но аккуратно, точно. Излишняя поспешность влияет на качество самостоятельной работы.</w:t>
            </w:r>
            <w:r>
              <w:rPr>
                <w:rFonts w:ascii="Times New Roman" w:hAnsi="Times New Roman" w:cs="Times New Roman"/>
                <w:color w:val="000000"/>
                <w:sz w:val="20"/>
                <w:szCs w:val="20"/>
              </w:rPr>
              <w:br/>
              <w:t>Необходимо самостоятельно планировать свое рабочее время, исходя из своих возможностей и приоритетов. Это создает более спокойную обстановку, что в итоге положительно сказывается на усвоении материала. Важно полнее осознать цели своей работы, уяснить, что является главным на данном этапе, какую последовательность работы выбрать, чтобы выполнить ее лучше и с наименьшими затратами времени и энергии.</w:t>
            </w:r>
            <w:r>
              <w:rPr>
                <w:rFonts w:ascii="Times New Roman" w:hAnsi="Times New Roman" w:cs="Times New Roman"/>
                <w:color w:val="000000"/>
                <w:sz w:val="20"/>
                <w:szCs w:val="20"/>
              </w:rPr>
              <w:br/>
              <w:t>Продуктивность работы зависит от правильного чередования труда и отдыха. Поэтому каждые час или два следует делать перерыв на 10-15 минут. Выходные дни лучше посвятить активному отдыху, занятиям спортом, прогулками на свежем воздухе и т.д. Даже переключение с одного вида умственной работы на другой может служить активным отдыхом.</w:t>
            </w:r>
            <w:r>
              <w:rPr>
                <w:rFonts w:ascii="Times New Roman" w:hAnsi="Times New Roman" w:cs="Times New Roman"/>
                <w:color w:val="000000"/>
                <w:sz w:val="20"/>
                <w:szCs w:val="20"/>
              </w:rPr>
              <w:br/>
              <w:t>В процессе обучения важнейшую роль играет самостоятельная работа с литературой. Без навыка правильного использования источников будет чрезвычайно трудно изучать программный материал, и много времени будет потрачено нерационально. Работа с книгой складывается из умения подобрать необходимые книги, разобраться в них, законспектировать, выбрать главное, усвоить и применить на практике.</w:t>
            </w:r>
            <w:r>
              <w:rPr>
                <w:rFonts w:ascii="Times New Roman" w:hAnsi="Times New Roman" w:cs="Times New Roman"/>
                <w:color w:val="000000"/>
                <w:sz w:val="20"/>
                <w:szCs w:val="20"/>
              </w:rPr>
              <w:br/>
              <w:t>Работу с книгой следует начать с беглого ознакомления, чтобы решить, есть ли там материал, необходимый для самостоятельной работы. В первую очередь, ознакомиться с титульной страницей, на которой указаны автор, название и год издания. На обороте титульной страницы обычно помещена аннотация, в которой дается сжатая характеристика книги с указанием, для какого круга читателей она предназначена. Особое внимание следует обратить на оглавление, так как оно раскрывает содержание книги. Предисловие позволит узнать, с какой целью книга написана, каким вопросам посвящена. В заключении книги подводятся итоги, делаются выводы. Чтение книги может быть сплошным и выборочным (чтение отдельных глав или разделов). Чтение должно быть вдумчивым, внимательным, при чтении не следует торопиться.</w:t>
            </w:r>
            <w:r>
              <w:rPr>
                <w:rFonts w:ascii="Times New Roman" w:hAnsi="Times New Roman" w:cs="Times New Roman"/>
                <w:color w:val="000000"/>
                <w:sz w:val="20"/>
                <w:szCs w:val="20"/>
              </w:rPr>
              <w:br/>
              <w:t>При чтении могут встретиться непонятные слова, термины и определения. В этих случаях следует обратиться к справочнику или соответствующему словарю. Не следует при чтении пропускать сноски и примечания, т.к. в них разъясняются отдельные места, дополняются сжато изложенные в тексте положения.</w:t>
            </w:r>
            <w:r>
              <w:rPr>
                <w:rFonts w:ascii="Times New Roman" w:hAnsi="Times New Roman" w:cs="Times New Roman"/>
                <w:color w:val="000000"/>
                <w:sz w:val="20"/>
                <w:szCs w:val="20"/>
              </w:rPr>
              <w:br/>
              <w:t>При чтении необходимо выделить основную мысль, представить прочитанное как единое целое. Это легче сделать, если  при чтении каждого параграфа (раздела) самому себе ответить на вопросы, о чем говорится в данной части текста, чем сказанное подтверждается или поясняется.</w:t>
            </w:r>
            <w:r>
              <w:rPr>
                <w:rFonts w:ascii="Times New Roman" w:hAnsi="Times New Roman" w:cs="Times New Roman"/>
                <w:color w:val="000000"/>
                <w:sz w:val="20"/>
                <w:szCs w:val="20"/>
              </w:rPr>
              <w:br/>
              <w:t>Заключительным этапом изучения книги, статьи является запись, конспектирование прочитанного. Конспект - это сжатое логически связанное изложение прочитанного. В конспекте помещаются не только главные положения книги, но и аргументы (цифры, примеры, таблицы и т.д.). Конспект позволяет быстро восстановить в памяти содержание прочитанной книги. Кроме того, процесс конспектирования организует мысль, побуждает читающего к обдумыванию, к активному мышлению, улучшает качество усвоения и запоминания. Запись способствует выработке ясно, четко и лаконично формулировать и излагать мысль. Запись следует вести сжато и обязательно своими словами.</w:t>
            </w:r>
            <w:r>
              <w:rPr>
                <w:rFonts w:ascii="Times New Roman" w:hAnsi="Times New Roman" w:cs="Times New Roman"/>
                <w:color w:val="000000"/>
                <w:sz w:val="20"/>
                <w:szCs w:val="20"/>
              </w:rPr>
              <w:br/>
              <w:t>Помимо сказанного следует иметь в виду, что научиться извлекать из книги все полезное, овладеть рациональными методами чтения и конспектирования можно только на основании практического опыта регулярной работы с книгой.</w:t>
            </w:r>
          </w:p>
          <w:p w:rsidR="00C50BC5" w:rsidRDefault="00C50BC5">
            <w:pPr>
              <w:widowControl w:val="0"/>
              <w:autoSpaceDE w:val="0"/>
              <w:autoSpaceDN w:val="0"/>
              <w:adjustRightInd w:val="0"/>
              <w:spacing w:after="0" w:line="216" w:lineRule="exact"/>
              <w:ind w:left="15" w:right="15"/>
              <w:rPr>
                <w:rFonts w:ascii="Times New Roman" w:hAnsi="Times New Roman" w:cs="Times New Roman"/>
                <w:color w:val="000000"/>
                <w:sz w:val="20"/>
                <w:szCs w:val="20"/>
              </w:rPr>
            </w:pPr>
          </w:p>
          <w:p w:rsidR="00C50BC5" w:rsidRDefault="00C50BC5">
            <w:pPr>
              <w:widowControl w:val="0"/>
              <w:autoSpaceDE w:val="0"/>
              <w:autoSpaceDN w:val="0"/>
              <w:adjustRightInd w:val="0"/>
              <w:spacing w:after="0" w:line="216" w:lineRule="exact"/>
              <w:ind w:left="15" w:right="15"/>
              <w:rPr>
                <w:rFonts w:ascii="Times New Roman" w:hAnsi="Times New Roman" w:cs="Times New Roman"/>
                <w:color w:val="000000"/>
                <w:sz w:val="20"/>
                <w:szCs w:val="20"/>
              </w:rPr>
            </w:pPr>
          </w:p>
          <w:p w:rsidR="00C50BC5" w:rsidRDefault="00C50BC5">
            <w:pPr>
              <w:widowControl w:val="0"/>
              <w:autoSpaceDE w:val="0"/>
              <w:autoSpaceDN w:val="0"/>
              <w:adjustRightInd w:val="0"/>
              <w:spacing w:after="0" w:line="216"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t>О ИЗУЧЕНИИ ДИСЦИПЛИНЫ ИНВАЛИДАМИ ЛИЦАМИ С ОГРАНИЧЕННЫМИ ВОЗМОЖНОСТЯМИ</w:t>
            </w:r>
          </w:p>
          <w:p w:rsidR="00AC0059" w:rsidRDefault="00AC0059">
            <w:pPr>
              <w:widowControl w:val="0"/>
              <w:autoSpaceDE w:val="0"/>
              <w:autoSpaceDN w:val="0"/>
              <w:adjustRightInd w:val="0"/>
              <w:spacing w:after="0" w:line="216" w:lineRule="exact"/>
              <w:ind w:left="15" w:right="15"/>
              <w:rPr>
                <w:rFonts w:ascii="Times New Roman" w:hAnsi="Times New Roman" w:cs="Times New Roman"/>
                <w:color w:val="000000"/>
                <w:sz w:val="20"/>
                <w:szCs w:val="20"/>
              </w:rPr>
            </w:pPr>
            <w:r>
              <w:rPr>
                <w:rFonts w:ascii="Times New Roman" w:hAnsi="Times New Roman" w:cs="Times New Roman"/>
                <w:color w:val="000000"/>
                <w:sz w:val="20"/>
                <w:szCs w:val="20"/>
              </w:rPr>
              <w:br/>
              <w:t>Изучение дисциплины предусматривает (при необходимости) обеспечение обучающихся инвалидов и лиц с ограниченными возможностями здоровья учебно-методическими ресурсами в формах, адаптированных к состоянию их здоровья: полнотекстовые лекции, презентации в ПТК «УМКа», альтернативные индивидуальные задания в приемлемых формах, адаптированных к ограничениям здоровья (аудио-материалы, в письменной форме), выбор методик обучения  с учетом их доступности для лиц с ограниченными возможностями и инвалидов.</w:t>
            </w:r>
            <w:r>
              <w:rPr>
                <w:rFonts w:ascii="Times New Roman" w:hAnsi="Times New Roman" w:cs="Times New Roman"/>
                <w:color w:val="000000"/>
                <w:sz w:val="20"/>
                <w:szCs w:val="20"/>
              </w:rPr>
              <w:br/>
              <w:t>В целях реализации индивидуального подхода к обучению студентов, осуществляющих учебный процесс по индивидуальной траектории в рамках индивидуального рабочего плана, изучение данной дисциплины базируется на следующих возможностях:</w:t>
            </w:r>
            <w:r>
              <w:rPr>
                <w:rFonts w:ascii="Times New Roman" w:hAnsi="Times New Roman" w:cs="Times New Roman"/>
                <w:color w:val="000000"/>
                <w:sz w:val="20"/>
                <w:szCs w:val="20"/>
              </w:rPr>
              <w:br/>
              <w:t>- индивидуальные консультации преподавателя (очно, в часы консультаций, по электронной почте, а также с использованием программ Skype, Wiber, TeamViewer, DropBox, а также возможностей социальных сетей);</w:t>
            </w:r>
            <w:r>
              <w:rPr>
                <w:rFonts w:ascii="Times New Roman" w:hAnsi="Times New Roman" w:cs="Times New Roman"/>
                <w:color w:val="000000"/>
                <w:sz w:val="20"/>
                <w:szCs w:val="20"/>
              </w:rPr>
              <w:br/>
              <w:t>- максимально полная презентация содержания дисциплины в ПТК «УМНИК» (см., в частности, полнотекстовые лекции, презентации, аудиоматериалы, тексты для перевода и анализа и т.п.).</w:t>
            </w:r>
          </w:p>
        </w:tc>
      </w:tr>
    </w:tbl>
    <w:p w:rsidR="00AC0059" w:rsidRDefault="00AC0059"/>
    <w:sectPr w:rsidR="00AC0059">
      <w:pgSz w:w="11906" w:h="16838"/>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serif"/>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94B89"/>
    <w:rsid w:val="004B227C"/>
    <w:rsid w:val="00594B89"/>
    <w:rsid w:val="005F4F89"/>
    <w:rsid w:val="00A959E0"/>
    <w:rsid w:val="00AC0059"/>
    <w:rsid w:val="00C50BC5"/>
    <w:rsid w:val="00E67536"/>
    <w:rsid w:val="00FC7011"/>
    <w:rsid w:val="00FE5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3800</Words>
  <Characters>21663</Characters>
  <Application>Microsoft Office Word</Application>
  <DocSecurity>0</DocSecurity>
  <Lines>180</Lines>
  <Paragraphs>50</Paragraphs>
  <ScaleCrop>false</ScaleCrop>
  <Company/>
  <LinksUpToDate>false</LinksUpToDate>
  <CharactersWithSpaces>25413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2015-2016_09.03.02-15-1234-2015-v4.1.plm.xml_Базы данных</dc:title>
  <dc:subject/>
  <dc:creator>FastReport</dc:creator>
  <cp:keywords/>
  <dc:description/>
  <cp:lastModifiedBy>Пользователь</cp:lastModifiedBy>
  <cp:revision>2</cp:revision>
  <dcterms:created xsi:type="dcterms:W3CDTF">2015-09-30T09:23:00Z</dcterms:created>
  <dcterms:modified xsi:type="dcterms:W3CDTF">2015-09-30T09:23:00Z</dcterms:modified>
</cp:coreProperties>
</file>